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E489" w14:textId="7DB894FE" w:rsidR="00584859" w:rsidRPr="00473E36" w:rsidRDefault="00584859" w:rsidP="00584859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73E36">
        <w:rPr>
          <w:rFonts w:ascii="Times New Roman" w:hAnsi="Times New Roman"/>
          <w:b/>
          <w:bCs/>
          <w:sz w:val="20"/>
          <w:szCs w:val="20"/>
        </w:rPr>
        <w:t xml:space="preserve">Załącznik </w:t>
      </w:r>
      <w:r w:rsidR="00473E36" w:rsidRPr="00473E36">
        <w:rPr>
          <w:rFonts w:ascii="Times New Roman" w:hAnsi="Times New Roman"/>
          <w:b/>
          <w:bCs/>
          <w:sz w:val="20"/>
          <w:szCs w:val="20"/>
        </w:rPr>
        <w:t>nr 2</w:t>
      </w:r>
    </w:p>
    <w:p w14:paraId="5A6D9DD1" w14:textId="047AACA3" w:rsidR="00584859" w:rsidRPr="00473E36" w:rsidRDefault="00584859" w:rsidP="004142F9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73E36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4142F9" w:rsidRPr="00473E36">
        <w:rPr>
          <w:rFonts w:ascii="Times New Roman" w:hAnsi="Times New Roman"/>
          <w:b/>
          <w:bCs/>
          <w:sz w:val="20"/>
          <w:szCs w:val="20"/>
        </w:rPr>
        <w:t xml:space="preserve">Zarządzenia </w:t>
      </w:r>
      <w:r w:rsidR="00473E36" w:rsidRPr="00473E36">
        <w:rPr>
          <w:rFonts w:ascii="Times New Roman" w:hAnsi="Times New Roman"/>
          <w:b/>
          <w:bCs/>
          <w:sz w:val="20"/>
          <w:szCs w:val="20"/>
        </w:rPr>
        <w:t>nr 99.1648.2025</w:t>
      </w:r>
      <w:r w:rsidR="004142F9" w:rsidRPr="00473E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142F9" w:rsidRPr="00473E36">
        <w:rPr>
          <w:rFonts w:ascii="Times New Roman" w:hAnsi="Times New Roman"/>
          <w:b/>
          <w:bCs/>
          <w:sz w:val="20"/>
          <w:szCs w:val="20"/>
        </w:rPr>
        <w:br/>
        <w:t>Burmistrza Debrzna z dnia 27.05.2025 r.</w:t>
      </w:r>
    </w:p>
    <w:p w14:paraId="3A4C4F4A" w14:textId="77777777" w:rsidR="00584859" w:rsidRDefault="00584859" w:rsidP="0058485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8AA719" w14:textId="77777777" w:rsidR="00584859" w:rsidRDefault="00584859" w:rsidP="0058485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REGULAMIN KONKURSU</w:t>
      </w:r>
    </w:p>
    <w:p w14:paraId="0E391C10" w14:textId="7D529AB9" w:rsidR="00584859" w:rsidRDefault="00650B03" w:rsidP="0058485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584859">
        <w:rPr>
          <w:rFonts w:ascii="Times New Roman" w:hAnsi="Times New Roman"/>
          <w:b/>
          <w:bCs/>
          <w:color w:val="000000"/>
          <w:sz w:val="24"/>
          <w:szCs w:val="24"/>
        </w:rPr>
        <w:t xml:space="preserve">o ogłoszenia o otwartym naborze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584859">
        <w:rPr>
          <w:rFonts w:ascii="Times New Roman" w:hAnsi="Times New Roman"/>
          <w:b/>
          <w:bCs/>
          <w:color w:val="000000"/>
          <w:sz w:val="24"/>
          <w:szCs w:val="24"/>
        </w:rPr>
        <w:t>partnera</w:t>
      </w:r>
    </w:p>
    <w:p w14:paraId="3FF64B35" w14:textId="4BE4ED26" w:rsidR="00584859" w:rsidRDefault="00650B03" w:rsidP="0058485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584859">
        <w:rPr>
          <w:rFonts w:ascii="Times New Roman" w:hAnsi="Times New Roman"/>
          <w:b/>
          <w:bCs/>
          <w:color w:val="000000"/>
          <w:sz w:val="24"/>
          <w:szCs w:val="24"/>
        </w:rPr>
        <w:t>poza sektora finansów publicznych</w:t>
      </w:r>
    </w:p>
    <w:p w14:paraId="66B00F56" w14:textId="77777777" w:rsidR="00584859" w:rsidRPr="006C1BE8" w:rsidRDefault="00584859" w:rsidP="00584859">
      <w:pPr>
        <w:spacing w:after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B494357" w14:textId="445CB2B4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I.  OPIS PROJEKTU:</w:t>
      </w:r>
      <w:r>
        <w:rPr>
          <w:rFonts w:ascii="Times New Roman" w:hAnsi="Times New Roman"/>
          <w:sz w:val="24"/>
          <w:szCs w:val="24"/>
        </w:rPr>
        <w:t xml:space="preserve"> </w:t>
      </w:r>
      <w:r w:rsidR="00A77206">
        <w:rPr>
          <w:rFonts w:ascii="Times New Roman" w:hAnsi="Times New Roman"/>
          <w:sz w:val="24"/>
          <w:szCs w:val="24"/>
        </w:rPr>
        <w:t>Gmina Debrzno</w:t>
      </w:r>
      <w:r>
        <w:rPr>
          <w:rFonts w:ascii="Times New Roman" w:hAnsi="Times New Roman"/>
          <w:sz w:val="24"/>
          <w:szCs w:val="24"/>
        </w:rPr>
        <w:t xml:space="preserve"> działając na mocy art. 39 ustawy z dnia 28 kwietnia 2022 r. o zasadach realizacji zadań finansowanych ze środków europejskich w perspektywie finansowej 2021–2027 (t.j. Dz.U z 2022 poz. 1079)  ogłasza otwarty nabór na partnera spoza sektora finansów publicznych, do wspólnego przygotowania  i realizacji projektu</w:t>
      </w:r>
      <w:r w:rsidR="007D1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;serif" w:hAnsi="Times New Roman;serif"/>
          <w:sz w:val="24"/>
          <w:szCs w:val="24"/>
        </w:rPr>
        <w:t xml:space="preserve"> Priorytetu 5. Fundusze Europejskie dla Silnego Społecznie Pomorza (EFS+), zgodnie z</w:t>
      </w:r>
      <w:r w:rsidR="00FB7940">
        <w:rPr>
          <w:rFonts w:ascii="Times New Roman;serif" w:hAnsi="Times New Roman;serif" w:hint="eastAsia"/>
          <w:sz w:val="24"/>
          <w:szCs w:val="24"/>
        </w:rPr>
        <w:t> </w:t>
      </w:r>
      <w:r>
        <w:rPr>
          <w:rFonts w:ascii="Times New Roman;serif" w:hAnsi="Times New Roman;serif"/>
          <w:sz w:val="24"/>
          <w:szCs w:val="24"/>
        </w:rPr>
        <w:t>Regulaminem wyboru projektów w ramach programu regionalnego Fundusze Europejskie dla Pomorza 2021-2027 - Priorytet 5 Fundusze europejskie dla silnego społecznie Pomorza (EFS+) Działanie 5.1</w:t>
      </w:r>
      <w:r w:rsidR="00E35EAA">
        <w:rPr>
          <w:rFonts w:ascii="Times New Roman;serif" w:hAnsi="Times New Roman;serif"/>
          <w:sz w:val="24"/>
          <w:szCs w:val="24"/>
        </w:rPr>
        <w:t>7</w:t>
      </w:r>
      <w:r>
        <w:rPr>
          <w:rFonts w:ascii="Times New Roman;serif" w:hAnsi="Times New Roman;serif"/>
          <w:sz w:val="24"/>
          <w:szCs w:val="24"/>
        </w:rPr>
        <w:t xml:space="preserve">. </w:t>
      </w:r>
      <w:r w:rsidR="00E35EAA">
        <w:rPr>
          <w:rFonts w:ascii="Times New Roman;serif" w:hAnsi="Times New Roman;serif"/>
          <w:sz w:val="24"/>
          <w:szCs w:val="24"/>
        </w:rPr>
        <w:t>Usługi społeczne i zdrowotne</w:t>
      </w:r>
      <w:r>
        <w:rPr>
          <w:rFonts w:ascii="Times New Roman;serif" w:hAnsi="Times New Roman;serif"/>
          <w:sz w:val="24"/>
          <w:szCs w:val="24"/>
        </w:rPr>
        <w:t xml:space="preserve"> oraz zgodnie ze Szczegółowym Opisem Priorytetów Programu Fundusze Europejskie dla Pomorza 2021-2027 Działanie FEPM.05.</w:t>
      </w:r>
      <w:r w:rsidR="00D471E6" w:rsidRPr="00D471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71E6" w:rsidRPr="00314FA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471E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471E6" w:rsidRPr="00314FA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471E6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społeczne i zdrowotne</w:t>
      </w:r>
      <w:r>
        <w:rPr>
          <w:rFonts w:ascii="Times New Roman" w:hAnsi="Times New Roman"/>
          <w:sz w:val="24"/>
          <w:szCs w:val="24"/>
        </w:rPr>
        <w:t>, ogłoszonym przez Urząd Marszałkowski Województwa Pomorskiego.</w:t>
      </w:r>
    </w:p>
    <w:p w14:paraId="14A92611" w14:textId="77777777" w:rsidR="00584859" w:rsidRPr="006C1BE8" w:rsidRDefault="00584859" w:rsidP="00584859">
      <w:pPr>
        <w:pStyle w:val="KeinLeerraum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38261C43" w14:textId="63C9647C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II. CEL PARTNERSTWA</w:t>
      </w:r>
      <w:r>
        <w:rPr>
          <w:rFonts w:ascii="Times New Roman" w:hAnsi="Times New Roman"/>
          <w:sz w:val="24"/>
          <w:szCs w:val="24"/>
        </w:rPr>
        <w:t xml:space="preserve">: Celem partnerstwa jest wspólne przygotowanie i realizacja </w:t>
      </w:r>
      <w:r w:rsidR="00650B03">
        <w:rPr>
          <w:rFonts w:ascii="Times New Roman" w:hAnsi="Times New Roman"/>
          <w:sz w:val="24"/>
          <w:szCs w:val="24"/>
        </w:rPr>
        <w:t>projektu współfinansowanego</w:t>
      </w:r>
      <w:r>
        <w:rPr>
          <w:rFonts w:ascii="Times New Roman" w:hAnsi="Times New Roman"/>
          <w:color w:val="333333"/>
          <w:sz w:val="24"/>
          <w:szCs w:val="24"/>
        </w:rPr>
        <w:t xml:space="preserve"> z Europejskiego Funduszu Społecznego Plus w ramach Priorytetu 5. Fundusze Europejskie dla Silnego Społecznie Pomorza (EFS+</w:t>
      </w:r>
      <w:r w:rsidR="00650B03">
        <w:rPr>
          <w:rFonts w:ascii="Times New Roman" w:hAnsi="Times New Roman"/>
          <w:color w:val="333333"/>
          <w:sz w:val="24"/>
          <w:szCs w:val="24"/>
        </w:rPr>
        <w:t>)</w:t>
      </w:r>
      <w:r w:rsidR="00650B03">
        <w:rPr>
          <w:rFonts w:ascii="Times New Roman;serif" w:hAnsi="Times New Roman;serif"/>
          <w:sz w:val="24"/>
          <w:szCs w:val="24"/>
        </w:rPr>
        <w:t xml:space="preserve"> Działanie</w:t>
      </w:r>
      <w:r>
        <w:rPr>
          <w:rFonts w:ascii="Times New Roman;serif" w:hAnsi="Times New Roman;serif"/>
          <w:sz w:val="24"/>
          <w:szCs w:val="24"/>
        </w:rPr>
        <w:t xml:space="preserve"> 5.</w:t>
      </w:r>
      <w:r w:rsidR="00226E4F" w:rsidRPr="00226E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6E4F" w:rsidRPr="00314FA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26E4F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26E4F" w:rsidRPr="00314FA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26E4F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społeczne i zdrowotne</w:t>
      </w:r>
      <w:r>
        <w:rPr>
          <w:rFonts w:ascii="Times New Roman;serif" w:hAnsi="Times New Roman;serif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Projekt będzie realizowany na terenie Miasta i Gminy </w:t>
      </w:r>
      <w:r w:rsidR="007D1DA7">
        <w:rPr>
          <w:rFonts w:ascii="Times New Roman" w:hAnsi="Times New Roman"/>
          <w:sz w:val="24"/>
          <w:szCs w:val="24"/>
        </w:rPr>
        <w:t>Debrzno</w:t>
      </w:r>
      <w:r>
        <w:rPr>
          <w:rFonts w:ascii="Times New Roman" w:hAnsi="Times New Roman"/>
          <w:sz w:val="24"/>
          <w:szCs w:val="24"/>
        </w:rPr>
        <w:t>.</w:t>
      </w:r>
    </w:p>
    <w:p w14:paraId="2917181F" w14:textId="77777777" w:rsidR="00584859" w:rsidRPr="006C1BE8" w:rsidRDefault="00584859" w:rsidP="00584859">
      <w:pPr>
        <w:pStyle w:val="KeinLeerraum"/>
        <w:jc w:val="both"/>
        <w:rPr>
          <w:rFonts w:ascii="Times New Roman" w:hAnsi="Times New Roman"/>
          <w:sz w:val="16"/>
          <w:szCs w:val="16"/>
        </w:rPr>
      </w:pPr>
    </w:p>
    <w:p w14:paraId="08DDABDE" w14:textId="47F83E74" w:rsidR="007D1DA7" w:rsidRPr="00AB35CE" w:rsidRDefault="00584859" w:rsidP="00FB7940">
      <w:pPr>
        <w:pStyle w:val="Textkrper"/>
        <w:spacing w:after="0"/>
        <w:jc w:val="both"/>
        <w:rPr>
          <w:rFonts w:ascii="Times New Roman" w:hAnsi="Times New Roman"/>
          <w:sz w:val="24"/>
          <w:szCs w:val="24"/>
        </w:rPr>
      </w:pPr>
      <w:r w:rsidRPr="00AB35CE">
        <w:rPr>
          <w:rFonts w:ascii="Times New Roman" w:hAnsi="Times New Roman"/>
          <w:sz w:val="24"/>
          <w:szCs w:val="24"/>
        </w:rPr>
        <w:t>W ramach przedmiotowego projektu przewidzi</w:t>
      </w:r>
      <w:r w:rsidR="00226E4F" w:rsidRPr="00AB35CE">
        <w:rPr>
          <w:rFonts w:ascii="Times New Roman" w:hAnsi="Times New Roman"/>
          <w:sz w:val="24"/>
          <w:szCs w:val="24"/>
        </w:rPr>
        <w:t>ane są działania mające na celu</w:t>
      </w:r>
      <w:r w:rsidR="00AB35CE">
        <w:rPr>
          <w:rFonts w:ascii="Times New Roman" w:hAnsi="Times New Roman"/>
          <w:sz w:val="24"/>
          <w:szCs w:val="24"/>
        </w:rPr>
        <w:t xml:space="preserve"> </w:t>
      </w:r>
      <w:r w:rsidR="00650CDF" w:rsidRPr="00AB35CE">
        <w:rPr>
          <w:rFonts w:ascii="Times New Roman" w:hAnsi="Times New Roman"/>
          <w:sz w:val="24"/>
          <w:szCs w:val="24"/>
        </w:rPr>
        <w:t>w</w:t>
      </w:r>
      <w:r w:rsidR="00226E4F" w:rsidRPr="00AB35CE">
        <w:rPr>
          <w:rFonts w:ascii="Times New Roman" w:hAnsi="Times New Roman"/>
          <w:sz w:val="24"/>
          <w:szCs w:val="24"/>
        </w:rPr>
        <w:t>spółpracę w</w:t>
      </w:r>
      <w:r w:rsidR="00FB7940">
        <w:rPr>
          <w:rFonts w:ascii="Times New Roman" w:hAnsi="Times New Roman"/>
          <w:sz w:val="24"/>
          <w:szCs w:val="24"/>
        </w:rPr>
        <w:t> </w:t>
      </w:r>
      <w:r w:rsidR="00226E4F" w:rsidRPr="00AB35CE">
        <w:rPr>
          <w:rFonts w:ascii="Times New Roman" w:hAnsi="Times New Roman"/>
          <w:sz w:val="24"/>
          <w:szCs w:val="24"/>
        </w:rPr>
        <w:t xml:space="preserve">zakresie świadczenia </w:t>
      </w:r>
      <w:r w:rsidR="007A7A19">
        <w:rPr>
          <w:rFonts w:ascii="Times New Roman" w:hAnsi="Times New Roman"/>
          <w:sz w:val="24"/>
          <w:szCs w:val="24"/>
        </w:rPr>
        <w:t>usług społecznych</w:t>
      </w:r>
      <w:r w:rsidR="00650B03">
        <w:rPr>
          <w:rFonts w:ascii="Times New Roman" w:hAnsi="Times New Roman"/>
          <w:sz w:val="24"/>
          <w:szCs w:val="24"/>
        </w:rPr>
        <w:t xml:space="preserve"> i zdrowotnych</w:t>
      </w:r>
      <w:r w:rsidR="007A7A19">
        <w:rPr>
          <w:rFonts w:ascii="Times New Roman" w:hAnsi="Times New Roman"/>
          <w:sz w:val="24"/>
          <w:szCs w:val="24"/>
        </w:rPr>
        <w:t xml:space="preserve"> </w:t>
      </w:r>
      <w:r w:rsidR="00650CDF" w:rsidRPr="00AB35CE">
        <w:rPr>
          <w:rFonts w:ascii="Times New Roman" w:hAnsi="Times New Roman"/>
          <w:sz w:val="24"/>
          <w:szCs w:val="24"/>
        </w:rPr>
        <w:t>skierowanych do mieszkańców mieszkań treningowych</w:t>
      </w:r>
      <w:r w:rsidR="00650B03">
        <w:rPr>
          <w:rFonts w:ascii="Times New Roman" w:hAnsi="Times New Roman"/>
          <w:sz w:val="24"/>
          <w:szCs w:val="24"/>
        </w:rPr>
        <w:t xml:space="preserve"> i wspomaganych </w:t>
      </w:r>
      <w:r w:rsidR="00650B03" w:rsidRPr="00AB35CE">
        <w:rPr>
          <w:rFonts w:ascii="Times New Roman" w:hAnsi="Times New Roman"/>
          <w:sz w:val="24"/>
          <w:szCs w:val="24"/>
        </w:rPr>
        <w:t>utworzonych</w:t>
      </w:r>
      <w:r w:rsidR="00650B03">
        <w:rPr>
          <w:rFonts w:ascii="Times New Roman" w:hAnsi="Times New Roman"/>
          <w:sz w:val="24"/>
          <w:szCs w:val="24"/>
        </w:rPr>
        <w:t xml:space="preserve"> w ramach zintegrowanego wniosku o</w:t>
      </w:r>
      <w:r w:rsidR="00FB7940">
        <w:rPr>
          <w:rFonts w:ascii="Times New Roman" w:hAnsi="Times New Roman"/>
          <w:sz w:val="24"/>
          <w:szCs w:val="24"/>
        </w:rPr>
        <w:t> </w:t>
      </w:r>
      <w:r w:rsidR="00650B03">
        <w:rPr>
          <w:rFonts w:ascii="Times New Roman" w:hAnsi="Times New Roman"/>
          <w:sz w:val="24"/>
          <w:szCs w:val="24"/>
        </w:rPr>
        <w:t>dofinansowanie</w:t>
      </w:r>
      <w:r w:rsidR="00650CDF" w:rsidRPr="00AB35CE">
        <w:rPr>
          <w:rFonts w:ascii="Times New Roman" w:hAnsi="Times New Roman"/>
          <w:sz w:val="24"/>
          <w:szCs w:val="24"/>
        </w:rPr>
        <w:t xml:space="preserve"> </w:t>
      </w:r>
      <w:r w:rsidR="00650B03">
        <w:rPr>
          <w:rFonts w:ascii="Times New Roman" w:hAnsi="Times New Roman"/>
          <w:sz w:val="24"/>
          <w:szCs w:val="24"/>
        </w:rPr>
        <w:t>działania 6.3. Infrastruktura społeczna w ramach programu regionalnego Fundusze Europejskie dla Pomorza 2021-2027</w:t>
      </w:r>
      <w:r w:rsidR="00226E4F" w:rsidRPr="00AB35CE">
        <w:rPr>
          <w:rFonts w:ascii="Times New Roman" w:hAnsi="Times New Roman"/>
          <w:sz w:val="24"/>
          <w:szCs w:val="24"/>
        </w:rPr>
        <w:t>, zgodnie z ideą deinstytucjonalizacji</w:t>
      </w:r>
      <w:r w:rsidR="00650B03">
        <w:rPr>
          <w:rFonts w:ascii="Times New Roman" w:hAnsi="Times New Roman"/>
          <w:sz w:val="24"/>
          <w:szCs w:val="24"/>
        </w:rPr>
        <w:t xml:space="preserve"> oraz </w:t>
      </w:r>
      <w:r w:rsidR="00226E4F" w:rsidRPr="00AB35CE">
        <w:rPr>
          <w:rFonts w:ascii="Times New Roman" w:hAnsi="Times New Roman"/>
          <w:sz w:val="24"/>
          <w:szCs w:val="24"/>
        </w:rPr>
        <w:t>dostosowan</w:t>
      </w:r>
      <w:r w:rsidR="00650B03">
        <w:rPr>
          <w:rFonts w:ascii="Times New Roman" w:hAnsi="Times New Roman"/>
          <w:sz w:val="24"/>
          <w:szCs w:val="24"/>
        </w:rPr>
        <w:t>ia</w:t>
      </w:r>
      <w:r w:rsidR="00226E4F" w:rsidRPr="00AB35CE">
        <w:rPr>
          <w:rFonts w:ascii="Times New Roman" w:hAnsi="Times New Roman"/>
          <w:sz w:val="24"/>
          <w:szCs w:val="24"/>
        </w:rPr>
        <w:t xml:space="preserve"> do indywidualnych potrzeb odbiorców</w:t>
      </w:r>
      <w:r w:rsidR="00650CDF" w:rsidRPr="00AB35CE">
        <w:rPr>
          <w:rFonts w:ascii="Times New Roman" w:hAnsi="Times New Roman"/>
          <w:sz w:val="24"/>
          <w:szCs w:val="24"/>
        </w:rPr>
        <w:t>.</w:t>
      </w:r>
    </w:p>
    <w:p w14:paraId="74A86354" w14:textId="77777777" w:rsidR="00AB35CE" w:rsidRPr="006C1BE8" w:rsidRDefault="00AB35CE" w:rsidP="007D1DA7">
      <w:pPr>
        <w:pStyle w:val="Textkrper"/>
        <w:spacing w:after="0"/>
        <w:ind w:left="227"/>
        <w:jc w:val="both"/>
        <w:rPr>
          <w:rFonts w:ascii="Times New Roman" w:hAnsi="Times New Roman"/>
          <w:sz w:val="16"/>
          <w:szCs w:val="16"/>
        </w:rPr>
      </w:pPr>
    </w:p>
    <w:p w14:paraId="129EA79E" w14:textId="73D66AED" w:rsidR="00584859" w:rsidRPr="006C1BE8" w:rsidRDefault="00584859" w:rsidP="00FB7940">
      <w:pPr>
        <w:pStyle w:val="Textkrper"/>
        <w:spacing w:after="0"/>
        <w:jc w:val="both"/>
        <w:rPr>
          <w:rFonts w:ascii="Times New Roman" w:hAnsi="Times New Roman"/>
          <w:color w:val="000000"/>
          <w:spacing w:val="-4"/>
        </w:rPr>
      </w:pPr>
      <w:r w:rsidRPr="006C1BE8">
        <w:rPr>
          <w:rFonts w:ascii="Times New Roman" w:hAnsi="Times New Roman"/>
          <w:spacing w:val="-4"/>
          <w:sz w:val="24"/>
          <w:szCs w:val="24"/>
        </w:rPr>
        <w:t>Podmiot wyłonion</w:t>
      </w:r>
      <w:r w:rsidR="00650B03" w:rsidRPr="006C1BE8">
        <w:rPr>
          <w:rFonts w:ascii="Times New Roman" w:hAnsi="Times New Roman"/>
          <w:spacing w:val="-4"/>
          <w:sz w:val="24"/>
          <w:szCs w:val="24"/>
        </w:rPr>
        <w:t>y</w:t>
      </w:r>
      <w:r w:rsidRPr="006C1BE8">
        <w:rPr>
          <w:rFonts w:ascii="Times New Roman" w:hAnsi="Times New Roman"/>
          <w:spacing w:val="-4"/>
          <w:sz w:val="24"/>
          <w:szCs w:val="24"/>
        </w:rPr>
        <w:t xml:space="preserve"> w drodze niniejszego konkursu będ</w:t>
      </w:r>
      <w:r w:rsidR="00650B03" w:rsidRPr="006C1BE8">
        <w:rPr>
          <w:rFonts w:ascii="Times New Roman" w:hAnsi="Times New Roman"/>
          <w:spacing w:val="-4"/>
          <w:sz w:val="24"/>
          <w:szCs w:val="24"/>
        </w:rPr>
        <w:t>zie</w:t>
      </w:r>
      <w:r w:rsidRPr="006C1BE8">
        <w:rPr>
          <w:rFonts w:ascii="Times New Roman" w:hAnsi="Times New Roman"/>
          <w:spacing w:val="-4"/>
          <w:sz w:val="24"/>
          <w:szCs w:val="24"/>
        </w:rPr>
        <w:t xml:space="preserve"> wchodził w skład partnerstwa projektowego. Rolę lidera partnerstwa pełni Beneficjent projektu (Wnioskodawca): Gmina </w:t>
      </w:r>
      <w:r w:rsidR="007D1DA7" w:rsidRPr="006C1BE8">
        <w:rPr>
          <w:rFonts w:ascii="Times New Roman" w:hAnsi="Times New Roman"/>
          <w:spacing w:val="-4"/>
          <w:sz w:val="24"/>
          <w:szCs w:val="24"/>
        </w:rPr>
        <w:t>Debrzno</w:t>
      </w:r>
      <w:r w:rsidRPr="006C1BE8">
        <w:rPr>
          <w:rFonts w:ascii="Times New Roman" w:hAnsi="Times New Roman"/>
          <w:spacing w:val="-4"/>
          <w:sz w:val="24"/>
          <w:szCs w:val="24"/>
        </w:rPr>
        <w:t xml:space="preserve">. Projekt planowany jest do </w:t>
      </w:r>
      <w:r w:rsidR="00473E36" w:rsidRPr="006C1BE8">
        <w:rPr>
          <w:rFonts w:ascii="Times New Roman" w:hAnsi="Times New Roman"/>
          <w:spacing w:val="-4"/>
          <w:sz w:val="24"/>
          <w:szCs w:val="24"/>
        </w:rPr>
        <w:t>realizacji pod</w:t>
      </w:r>
      <w:r w:rsidRPr="006C1BE8">
        <w:rPr>
          <w:rFonts w:ascii="Times New Roman" w:hAnsi="Times New Roman"/>
          <w:spacing w:val="-4"/>
          <w:sz w:val="24"/>
          <w:szCs w:val="24"/>
        </w:rPr>
        <w:t xml:space="preserve"> warunkiem uzyskania dofinansowania </w:t>
      </w:r>
      <w:r w:rsidRPr="006C1BE8">
        <w:rPr>
          <w:rFonts w:ascii="Times New Roman" w:hAnsi="Times New Roman"/>
          <w:color w:val="333333"/>
          <w:spacing w:val="-4"/>
          <w:sz w:val="24"/>
          <w:szCs w:val="24"/>
        </w:rPr>
        <w:t>współfinansowanego z Europejskiego Funduszu Społecznego Plus w ramach Priorytetu 5. Fundusze Europejskie dla Silnego Społecznie Pomorza (EFS+), zgodnie z Regulaminem wyboru projektów w ramach programu regionalnego Fundusze Europejskie dla Pomorza 2021-2027</w:t>
      </w:r>
      <w:r w:rsidRPr="006C1BE8">
        <w:rPr>
          <w:rFonts w:ascii="Times New Roman" w:hAnsi="Times New Roman"/>
          <w:spacing w:val="-4"/>
          <w:sz w:val="24"/>
          <w:szCs w:val="24"/>
        </w:rPr>
        <w:t>.</w:t>
      </w:r>
    </w:p>
    <w:p w14:paraId="6B9121FA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39D15BE5" w14:textId="1AAC2CBC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III. ZAKRES PARTNERSTWA:</w:t>
      </w:r>
      <w:r>
        <w:rPr>
          <w:rFonts w:ascii="Times New Roman" w:hAnsi="Times New Roman"/>
          <w:sz w:val="24"/>
          <w:szCs w:val="24"/>
        </w:rPr>
        <w:t xml:space="preserve"> Szczegółowy zakres działań i opis zadań </w:t>
      </w:r>
      <w:r w:rsidR="00650B03">
        <w:rPr>
          <w:rFonts w:ascii="Times New Roman" w:hAnsi="Times New Roman"/>
          <w:sz w:val="24"/>
          <w:szCs w:val="24"/>
        </w:rPr>
        <w:t xml:space="preserve">przewidziany do realizacji dla Partnera </w:t>
      </w:r>
      <w:r>
        <w:rPr>
          <w:rFonts w:ascii="Times New Roman" w:hAnsi="Times New Roman"/>
          <w:sz w:val="24"/>
          <w:szCs w:val="24"/>
        </w:rPr>
        <w:t xml:space="preserve">będzie wskazany we wniosku o dofinansowanie projektu, który zostanie przygotowywany wspólnie przez </w:t>
      </w:r>
      <w:r w:rsidR="00650B03">
        <w:rPr>
          <w:rFonts w:ascii="Times New Roman" w:hAnsi="Times New Roman"/>
          <w:sz w:val="24"/>
          <w:szCs w:val="24"/>
        </w:rPr>
        <w:t>lidera i partnera</w:t>
      </w:r>
      <w:r>
        <w:rPr>
          <w:rFonts w:ascii="Times New Roman" w:hAnsi="Times New Roman"/>
          <w:sz w:val="24"/>
          <w:szCs w:val="24"/>
        </w:rPr>
        <w:t>. Zgodnie z założeniami konkursu partner jest zaangażowany w realizację całego projektu, co oznacza, że uczestniczy również</w:t>
      </w:r>
      <w:r>
        <w:rPr>
          <w:rFonts w:ascii="Times New Roman" w:hAnsi="Times New Roman"/>
          <w:sz w:val="24"/>
          <w:szCs w:val="24"/>
        </w:rPr>
        <w:br/>
        <w:t>w przygotowaniu wniosku o dofinansowanie i zarządzaniu projektem, przy czym może uczestniczyć w realizacji tylko części zadań w projekcie. Oczekuje się, że partner wniesie niezbędny know-how w zakresie pracy z grupą docelową projektu, wykaże się doświadczeniem</w:t>
      </w:r>
      <w:r w:rsidR="007D1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znajomością obszaru tematycznego projektu, co przyczyni się do osiągnięcia celów</w:t>
      </w:r>
      <w:r w:rsidR="007D1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C1B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wskaźników projektu. Przed przystąpieniem do realizacji projektu strony podpiszą umowę partnerstwa, której zakres został wskazany w art. 39, ust. 5 ww. Ustawy. </w:t>
      </w:r>
    </w:p>
    <w:p w14:paraId="2FBF4592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</w:p>
    <w:p w14:paraId="57DCC2A9" w14:textId="77777777" w:rsidR="00584859" w:rsidRPr="0089643B" w:rsidRDefault="00584859" w:rsidP="00584859">
      <w:pPr>
        <w:pStyle w:val="KeinLeerraum"/>
        <w:jc w:val="both"/>
      </w:pPr>
      <w:r w:rsidRPr="0089643B">
        <w:rPr>
          <w:rFonts w:ascii="Times New Roman" w:hAnsi="Times New Roman"/>
          <w:b/>
          <w:bCs/>
          <w:sz w:val="24"/>
          <w:szCs w:val="24"/>
          <w:u w:val="single"/>
        </w:rPr>
        <w:t xml:space="preserve">IV.  </w:t>
      </w:r>
      <w:r w:rsidRPr="0089643B">
        <w:rPr>
          <w:rFonts w:ascii="Times New Roman" w:hAnsi="Times New Roman"/>
          <w:b/>
          <w:sz w:val="24"/>
          <w:szCs w:val="24"/>
          <w:u w:val="single"/>
        </w:rPr>
        <w:t>KRYTERIA WYBORU PARTNERA:</w:t>
      </w:r>
      <w:r w:rsidRPr="0089643B">
        <w:rPr>
          <w:rFonts w:ascii="Times New Roman" w:hAnsi="Times New Roman"/>
          <w:sz w:val="24"/>
          <w:szCs w:val="24"/>
        </w:rPr>
        <w:t xml:space="preserve"> Przy wyborze partnera ocenione zostanie: </w:t>
      </w:r>
    </w:p>
    <w:p w14:paraId="4B24B851" w14:textId="77777777" w:rsidR="00584859" w:rsidRPr="0089643B" w:rsidRDefault="00584859" w:rsidP="00584859">
      <w:pPr>
        <w:pStyle w:val="KeinLeerraum"/>
        <w:ind w:left="426"/>
        <w:jc w:val="both"/>
        <w:rPr>
          <w:rFonts w:ascii="Times New Roman" w:hAnsi="Times New Roman"/>
          <w:sz w:val="24"/>
          <w:szCs w:val="24"/>
        </w:rPr>
      </w:pPr>
      <w:r w:rsidRPr="0089643B">
        <w:rPr>
          <w:rFonts w:ascii="Times New Roman" w:hAnsi="Times New Roman"/>
          <w:sz w:val="24"/>
          <w:szCs w:val="24"/>
        </w:rPr>
        <w:t xml:space="preserve">- zgodność działania potencjalnego partnera z celami partnerstwa; </w:t>
      </w:r>
    </w:p>
    <w:p w14:paraId="5ABFDCFB" w14:textId="4A01B104" w:rsidR="00584859" w:rsidRPr="0089643B" w:rsidRDefault="00584859" w:rsidP="00584859">
      <w:pPr>
        <w:pStyle w:val="KeinLeerraum"/>
        <w:ind w:left="426"/>
        <w:jc w:val="both"/>
        <w:rPr>
          <w:rFonts w:ascii="Times New Roman" w:hAnsi="Times New Roman"/>
          <w:sz w:val="24"/>
          <w:szCs w:val="24"/>
        </w:rPr>
      </w:pPr>
      <w:r w:rsidRPr="0089643B">
        <w:rPr>
          <w:rFonts w:ascii="Times New Roman" w:hAnsi="Times New Roman"/>
          <w:sz w:val="24"/>
          <w:szCs w:val="24"/>
        </w:rPr>
        <w:t>- deklarowany wkład potencjalnego partnera w realizację celu partnerstwa</w:t>
      </w:r>
      <w:r w:rsidR="0089643B" w:rsidRPr="0089643B">
        <w:rPr>
          <w:rFonts w:ascii="Times New Roman" w:hAnsi="Times New Roman"/>
          <w:sz w:val="24"/>
          <w:szCs w:val="24"/>
        </w:rPr>
        <w:t>;</w:t>
      </w:r>
    </w:p>
    <w:p w14:paraId="0D8D760F" w14:textId="3B40C3E4" w:rsidR="00584859" w:rsidRDefault="00584859" w:rsidP="00584859">
      <w:pPr>
        <w:pStyle w:val="KeinLeerraum"/>
        <w:ind w:left="426"/>
        <w:jc w:val="both"/>
      </w:pPr>
      <w:r w:rsidRPr="0089643B">
        <w:rPr>
          <w:rFonts w:ascii="Times New Roman" w:hAnsi="Times New Roman"/>
          <w:sz w:val="24"/>
          <w:szCs w:val="24"/>
        </w:rPr>
        <w:t xml:space="preserve"> -doświadczeni</w:t>
      </w:r>
      <w:r w:rsidR="00650B03" w:rsidRPr="0089643B">
        <w:rPr>
          <w:rFonts w:ascii="Times New Roman" w:hAnsi="Times New Roman"/>
          <w:sz w:val="24"/>
          <w:szCs w:val="24"/>
        </w:rPr>
        <w:t>e</w:t>
      </w:r>
      <w:r w:rsidRPr="0089643B">
        <w:rPr>
          <w:rFonts w:ascii="Times New Roman" w:hAnsi="Times New Roman"/>
          <w:sz w:val="24"/>
          <w:szCs w:val="24"/>
        </w:rPr>
        <w:t xml:space="preserve"> w realizacji projektów o podobnym charakterze</w:t>
      </w:r>
      <w:r w:rsidR="00E70E90" w:rsidRPr="008964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F6CE02" w14:textId="77777777" w:rsidR="00584859" w:rsidRDefault="00584859" w:rsidP="00584859">
      <w:pPr>
        <w:pStyle w:val="KeinLeerraum"/>
        <w:ind w:left="426"/>
        <w:jc w:val="both"/>
        <w:rPr>
          <w:rFonts w:ascii="Times New Roman" w:hAnsi="Times New Roman"/>
          <w:sz w:val="24"/>
          <w:szCs w:val="24"/>
        </w:rPr>
      </w:pPr>
    </w:p>
    <w:p w14:paraId="4549CAD0" w14:textId="77777777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>V. KRYTERIA OCENY PARTNERA:</w:t>
      </w:r>
    </w:p>
    <w:p w14:paraId="3AF66E38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Kryteria formalne:</w:t>
      </w:r>
      <w:r>
        <w:rPr>
          <w:rFonts w:ascii="Times New Roman" w:hAnsi="Times New Roman"/>
          <w:sz w:val="24"/>
          <w:szCs w:val="24"/>
        </w:rPr>
        <w:t xml:space="preserve"> Do konkursu mogą przystąpić podmioty, które łącznie spełniają wymogi: </w:t>
      </w:r>
    </w:p>
    <w:p w14:paraId="1AEF4053" w14:textId="25A6830C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E70E9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rowadzą działalność statutową, obejmującą obszar województwa pomorskiego, na rzecz osób, które chcą objąć wsparciem w projekcie; </w:t>
      </w:r>
    </w:p>
    <w:p w14:paraId="67836BCB" w14:textId="53514F4F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E70E9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otrafią wykazać się doświadczeniem w zakresie prowadzenia kompleksowych działań na rzecz osób, które projekt obejmie wsparciem; </w:t>
      </w:r>
    </w:p>
    <w:p w14:paraId="37CB3B10" w14:textId="001E79EA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E70E9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 zalegają z uiszczaniem wobec Urzędu Skarbowego oraz Zakładu Ubezpieczeń Społecznych podatków lub składek na ubezpieczenia społeczne lub zdrowotne, z wyjątkiem </w:t>
      </w:r>
      <w:r w:rsidR="00E70E90">
        <w:rPr>
          <w:rFonts w:ascii="Times New Roman" w:hAnsi="Times New Roman"/>
          <w:sz w:val="24"/>
          <w:szCs w:val="24"/>
        </w:rPr>
        <w:t>przypadków,</w:t>
      </w:r>
      <w:r>
        <w:rPr>
          <w:rFonts w:ascii="Times New Roman" w:hAnsi="Times New Roman"/>
          <w:sz w:val="24"/>
          <w:szCs w:val="24"/>
        </w:rPr>
        <w:t xml:space="preserve"> gdy podmiot uzyskał przewidziane prawem zwolnienie, odroczenie, rozłożenie na raty zaległych płatności lub wstrzymanie w całości wykonania decyzji właściwego organu; </w:t>
      </w:r>
    </w:p>
    <w:p w14:paraId="0AA5B95F" w14:textId="6E5B382B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E70E9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 podlegają wykluczeniu z ubiegania się o dofinansowanie na podstawie art. 207 ust. 4 ustawy z 27.08.2009r. o finansach publicznych, z zastrzeżeniem art. 207 ust. 7 tej Ustawy; </w:t>
      </w:r>
    </w:p>
    <w:p w14:paraId="12C51BD9" w14:textId="19F3B5A9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E70E90"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osiadają potencjał kadrowy, organizacyjny i finansowy umożliwiający realizację projektu w zakresie zadań partnera</w:t>
      </w:r>
      <w:r w:rsidR="004F64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F6442">
        <w:rPr>
          <w:rFonts w:ascii="Times New Roman" w:hAnsi="Times New Roman"/>
          <w:sz w:val="24"/>
          <w:szCs w:val="24"/>
          <w:u w:val="single"/>
        </w:rPr>
        <w:t xml:space="preserve">  do realizacji zadań merytorycznych, które Oferent planuje ująć w projekcie,</w:t>
      </w:r>
    </w:p>
    <w:p w14:paraId="2ECA1F5C" w14:textId="7712CE34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E70E9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eklarują uczestnictwo i wkład w realizację projektu na wszystkich etapach, w tym na etapie przygotowania wniosku o dofinansowanie. </w:t>
      </w:r>
    </w:p>
    <w:p w14:paraId="1B21E9DC" w14:textId="189A130E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E70E9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eklarują dyspozycyjność do działań na terenie zaplanowanym w projekcie w okresie przygotowania, realizacji i rozliczania projektu. </w:t>
      </w:r>
    </w:p>
    <w:p w14:paraId="7F1563CD" w14:textId="5F4912CD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E70E90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eden podmiot może złożyć tylko jedną ofertę. </w:t>
      </w:r>
    </w:p>
    <w:p w14:paraId="72A2A93A" w14:textId="26FC244A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</w:t>
      </w:r>
      <w:r w:rsidR="00E70E9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 dopuszcza się składania ofert przez konsorcja.</w:t>
      </w:r>
    </w:p>
    <w:p w14:paraId="65431CB7" w14:textId="77777777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5AB1820E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merytoryczne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6D72A4D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zgodność działania potencjalnego partnera z proponowanym zakresem tematycznym partnerstwa (0- 4 pkt):</w:t>
      </w:r>
    </w:p>
    <w:p w14:paraId="677EB64B" w14:textId="612068F7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działania potencjalnego partnera nie są zbieżne z proponowanym zakresem tematycznym partnerstwa (0 pkt)</w:t>
      </w:r>
      <w:r w:rsidR="00E94F4C">
        <w:rPr>
          <w:rFonts w:ascii="Times New Roman" w:hAnsi="Times New Roman"/>
          <w:color w:val="000000"/>
          <w:sz w:val="24"/>
          <w:szCs w:val="24"/>
        </w:rPr>
        <w:t>,</w:t>
      </w:r>
    </w:p>
    <w:p w14:paraId="032451C9" w14:textId="5DE35673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ocenie podlega stopień zbieżności działań potencjalnego partnera z proponowanym zakresem tematycznym partnerstwa (1-4 pkt)</w:t>
      </w:r>
      <w:r w:rsidR="00E94F4C">
        <w:rPr>
          <w:rFonts w:ascii="Times New Roman" w:hAnsi="Times New Roman"/>
          <w:color w:val="000000"/>
          <w:sz w:val="24"/>
          <w:szCs w:val="24"/>
        </w:rPr>
        <w:t>.</w:t>
      </w:r>
    </w:p>
    <w:p w14:paraId="23624D22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oferowany wkład potencjalnego partnera w realizację projektu (0-4 pkt)</w:t>
      </w:r>
    </w:p>
    <w:p w14:paraId="0D35E547" w14:textId="77777777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potencjalny partner nie oferuje wkładu w realizację celu partnerstwa i projektu (0 pkt),</w:t>
      </w:r>
    </w:p>
    <w:p w14:paraId="6E142E47" w14:textId="7578740F" w:rsidR="00584859" w:rsidRDefault="00584859" w:rsidP="004F6442">
      <w:pPr>
        <w:pStyle w:val="KeinLeerraum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ocenie podlega oferowany wkład potencjalnego partnera w realizację celu partnerstwa i projektu oraz jego potencjał (na podstawie przedstawionego wykazu zasobów finansowych/kadrowych/technicznych) (1-4 pkt)</w:t>
      </w:r>
      <w:r w:rsidR="00E94F4C">
        <w:rPr>
          <w:rFonts w:ascii="Times New Roman" w:hAnsi="Times New Roman"/>
          <w:color w:val="000000"/>
          <w:sz w:val="24"/>
          <w:szCs w:val="24"/>
        </w:rPr>
        <w:t>.</w:t>
      </w:r>
    </w:p>
    <w:p w14:paraId="174057FA" w14:textId="75E2BC3A" w:rsidR="00584859" w:rsidRDefault="00584859" w:rsidP="0089643B">
      <w:pPr>
        <w:pStyle w:val="KeinLeerraum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doświadczenie w realizacji projektów o podobnym </w:t>
      </w:r>
      <w:r w:rsidR="00473E36">
        <w:rPr>
          <w:rFonts w:ascii="Times New Roman" w:hAnsi="Times New Roman"/>
          <w:color w:val="000000"/>
          <w:sz w:val="24"/>
          <w:szCs w:val="24"/>
        </w:rPr>
        <w:t>charakterze,</w:t>
      </w:r>
      <w:r w:rsidR="0089643B" w:rsidRPr="0089643B">
        <w:rPr>
          <w:rFonts w:ascii="Times New Roman" w:hAnsi="Times New Roman"/>
          <w:color w:val="000000"/>
          <w:sz w:val="24"/>
          <w:szCs w:val="24"/>
        </w:rPr>
        <w:t xml:space="preserve"> na podstawie opisu wraz ze wskazaniem identyfikacji zrealizowanego przedsięwzięcia/projektu np. numer umowy o dofinansowanie</w:t>
      </w:r>
      <w:r w:rsidR="008964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(0-2 pkt)</w:t>
      </w:r>
      <w:r w:rsidR="0089643B">
        <w:rPr>
          <w:rFonts w:ascii="Times New Roman" w:hAnsi="Times New Roman"/>
          <w:color w:val="000000"/>
          <w:sz w:val="24"/>
          <w:szCs w:val="24"/>
        </w:rPr>
        <w:t>:</w:t>
      </w:r>
    </w:p>
    <w:p w14:paraId="1A7BC0CE" w14:textId="3117335A" w:rsidR="00584859" w:rsidRDefault="00584859" w:rsidP="00584859">
      <w:pPr>
        <w:pStyle w:val="KeinLeerraum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MT" w:hAnsi="Times New Roman"/>
          <w:color w:val="000000"/>
          <w:sz w:val="24"/>
          <w:szCs w:val="24"/>
        </w:rPr>
        <w:t xml:space="preserve">- nie wykazano projektu/przedsięwzięcia realizowanego samodzielnie lub w partnerstwie w formie projektów współfinansowanych ze środków zewnętrznych wdrażanych w okresie ostatnich 5 </w:t>
      </w:r>
      <w:r w:rsidR="00473E36">
        <w:rPr>
          <w:rFonts w:ascii="Times New Roman" w:eastAsia="SymbolMT" w:hAnsi="Times New Roman"/>
          <w:color w:val="000000"/>
          <w:sz w:val="24"/>
          <w:szCs w:val="24"/>
        </w:rPr>
        <w:t>lat (</w:t>
      </w:r>
      <w:r>
        <w:rPr>
          <w:rFonts w:ascii="Times New Roman" w:eastAsia="SymbolMT" w:hAnsi="Times New Roman"/>
          <w:color w:val="000000"/>
          <w:sz w:val="24"/>
          <w:szCs w:val="24"/>
        </w:rPr>
        <w:t>0 pkt),</w:t>
      </w:r>
    </w:p>
    <w:p w14:paraId="18A04E0B" w14:textId="26E1AD18" w:rsidR="00584859" w:rsidRDefault="00584859" w:rsidP="00584859">
      <w:pPr>
        <w:pStyle w:val="KeinLeerraum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MT" w:hAnsi="Times New Roman"/>
          <w:color w:val="000000"/>
          <w:sz w:val="24"/>
          <w:szCs w:val="24"/>
        </w:rPr>
        <w:lastRenderedPageBreak/>
        <w:t xml:space="preserve">- wykazano jeden projekt/przedsięwzięcie realizowane samodzielnie lub w partnerstwie w formie projektów współfinansowanych ze środków zewnętrznych wdrażanych w okresie ostatnich 5 </w:t>
      </w:r>
      <w:r w:rsidR="00473E36">
        <w:rPr>
          <w:rFonts w:ascii="Times New Roman" w:eastAsia="SymbolMT" w:hAnsi="Times New Roman"/>
          <w:color w:val="000000"/>
          <w:sz w:val="24"/>
          <w:szCs w:val="24"/>
        </w:rPr>
        <w:t>lat (</w:t>
      </w:r>
      <w:r>
        <w:rPr>
          <w:rFonts w:ascii="Times New Roman" w:eastAsia="SymbolMT" w:hAnsi="Times New Roman"/>
          <w:color w:val="000000"/>
          <w:sz w:val="24"/>
          <w:szCs w:val="24"/>
        </w:rPr>
        <w:t>1 pkt),</w:t>
      </w:r>
    </w:p>
    <w:p w14:paraId="58DEC01B" w14:textId="77777777" w:rsidR="00584859" w:rsidRDefault="00584859" w:rsidP="00584859">
      <w:pPr>
        <w:pStyle w:val="KeinLeerraum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MT" w:hAnsi="Times New Roman"/>
          <w:color w:val="000000"/>
          <w:sz w:val="24"/>
          <w:szCs w:val="24"/>
        </w:rPr>
        <w:t>- wykazano co najmniej 3 projekty/przedsięwzięcia realizowane samodzielnie lub w partnerstwie w formie projektów współfinansowanych ze środków zewnętrznych wdrażanych w okresie ostatnich 5 lat (2 pkt).</w:t>
      </w:r>
    </w:p>
    <w:p w14:paraId="747CA9EA" w14:textId="77777777" w:rsidR="00584859" w:rsidRDefault="00584859" w:rsidP="00584859">
      <w:pPr>
        <w:pStyle w:val="KeinLeerraum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8F7B9A" w14:textId="77777777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VI. SPOSÓB PRZYGOTOWANIA I ZŁOŻENIA OFERTY</w:t>
      </w:r>
    </w:p>
    <w:p w14:paraId="3485BE0E" w14:textId="77777777" w:rsidR="00584859" w:rsidRDefault="00584859" w:rsidP="00584859">
      <w:pPr>
        <w:pStyle w:val="KeinLeerraum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D8E359" w14:textId="6504F4A9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ubiegający się o wybór Partnera w procedurze konkursowej jest zobowiązany do</w:t>
      </w:r>
      <w:r w:rsidR="00E94F4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przedłożenia następujących dokumentów (oryginał lub uwierzytelniona kopia): </w:t>
      </w:r>
    </w:p>
    <w:p w14:paraId="60969304" w14:textId="2847D55C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Oferta partnera – </w:t>
      </w:r>
      <w:r>
        <w:rPr>
          <w:rFonts w:ascii="Times New Roman" w:eastAsia="SymbolMT" w:hAnsi="Times New Roman"/>
          <w:color w:val="000000"/>
          <w:sz w:val="24"/>
          <w:szCs w:val="24"/>
        </w:rPr>
        <w:t xml:space="preserve">„Formularza Oferty” w oparciu o wzór zawarty w ogłoszeniu o otwartym konkursie mający na celu wyłonienia Partnera, </w:t>
      </w:r>
      <w:r w:rsidR="00473E36">
        <w:rPr>
          <w:rFonts w:ascii="Times New Roman" w:eastAsia="SymbolMT" w:hAnsi="Times New Roman"/>
          <w:color w:val="000000"/>
          <w:sz w:val="24"/>
          <w:szCs w:val="24"/>
        </w:rPr>
        <w:t xml:space="preserve">wypełniona </w:t>
      </w:r>
      <w:r w:rsidR="00473E3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sposób umożliwiający dokonanie oceny wszystkich wymagań i kryteriów z ogłoszenia; złożona w oryginale i</w:t>
      </w:r>
      <w:r w:rsidR="00E94F4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podpisana przez upoważnione osoby. </w:t>
      </w:r>
    </w:p>
    <w:p w14:paraId="0B92D773" w14:textId="23B2DC7A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94F4C">
        <w:rPr>
          <w:rFonts w:ascii="Times New Roman" w:hAnsi="Times New Roman"/>
          <w:sz w:val="24"/>
          <w:szCs w:val="24"/>
        </w:rPr>
        <w:t>odpis</w:t>
      </w:r>
      <w:r w:rsidR="00E9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Aktualny z właściwego rejestru, np. KRS</w:t>
      </w:r>
      <w:r w:rsidR="00E94F4C">
        <w:rPr>
          <w:rFonts w:ascii="Times New Roman" w:hAnsi="Times New Roman"/>
          <w:sz w:val="24"/>
          <w:szCs w:val="24"/>
        </w:rPr>
        <w:t>, zaświadczenie z CEiDG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B6005D6" w14:textId="59C99CF8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Statut podmiotu</w:t>
      </w:r>
      <w:r w:rsidR="00E94F4C">
        <w:rPr>
          <w:rFonts w:ascii="Times New Roman" w:hAnsi="Times New Roman"/>
          <w:sz w:val="24"/>
          <w:szCs w:val="24"/>
        </w:rPr>
        <w:t xml:space="preserve"> (albo inny</w:t>
      </w:r>
      <w:r w:rsidR="003E4842">
        <w:rPr>
          <w:rFonts w:ascii="Times New Roman" w:hAnsi="Times New Roman"/>
          <w:sz w:val="24"/>
          <w:szCs w:val="24"/>
        </w:rPr>
        <w:t xml:space="preserve"> analogiczny</w:t>
      </w:r>
      <w:r w:rsidR="00E94F4C">
        <w:rPr>
          <w:rFonts w:ascii="Times New Roman" w:hAnsi="Times New Roman"/>
          <w:sz w:val="24"/>
          <w:szCs w:val="24"/>
        </w:rPr>
        <w:t xml:space="preserve"> przepisany prawem dokument</w:t>
      </w:r>
      <w:r w:rsidR="008F4ABA">
        <w:rPr>
          <w:rFonts w:ascii="Times New Roman" w:hAnsi="Times New Roman"/>
          <w:sz w:val="24"/>
          <w:szCs w:val="24"/>
        </w:rPr>
        <w:t xml:space="preserve"> stosownie do formy prawnej podmiotu</w:t>
      </w:r>
      <w:r w:rsidR="00E94F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DCC98EA" w14:textId="77777777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Oświadczenie podmiotu potwierdzające, że podmiot nie zalega z opłaceniem składek na ubezpieczenie zdrowotne i społeczne. </w:t>
      </w:r>
    </w:p>
    <w:p w14:paraId="3D132F5C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Oświadczenie podmiotu potwierdzające, że podmiot nie zalega z opłacaniem podatków. </w:t>
      </w:r>
    </w:p>
    <w:p w14:paraId="176B31FF" w14:textId="10388BC8" w:rsidR="00584859" w:rsidRDefault="00584859" w:rsidP="004F6442">
      <w:pPr>
        <w:pStyle w:val="KeinLeerraum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 </w:t>
      </w:r>
    </w:p>
    <w:p w14:paraId="0669C3B4" w14:textId="234E009F" w:rsidR="00584859" w:rsidRDefault="004F6442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4859">
        <w:rPr>
          <w:rFonts w:ascii="Times New Roman" w:hAnsi="Times New Roman"/>
          <w:sz w:val="24"/>
          <w:szCs w:val="24"/>
        </w:rPr>
        <w:t>. Inne dokumenty potwierdzające realizację wymagań zawartych w ogłoszeniu i</w:t>
      </w:r>
      <w:r w:rsidR="008F4ABA">
        <w:rPr>
          <w:rFonts w:ascii="Times New Roman" w:hAnsi="Times New Roman"/>
          <w:sz w:val="24"/>
          <w:szCs w:val="24"/>
        </w:rPr>
        <w:t> </w:t>
      </w:r>
      <w:r w:rsidR="00584859">
        <w:rPr>
          <w:rFonts w:ascii="Times New Roman" w:hAnsi="Times New Roman"/>
          <w:sz w:val="24"/>
          <w:szCs w:val="24"/>
        </w:rPr>
        <w:t xml:space="preserve">potwierdzające wypełnienie kryteriów oceny ofert - w formie oświadczeń podmiotu. </w:t>
      </w:r>
    </w:p>
    <w:p w14:paraId="22858F7B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78DE3946" w14:textId="32F071D5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Spośród złożonych ofert wybrana zostanie ta, która spełni wszystkie wymogi formalne i</w:t>
      </w:r>
      <w:r w:rsidR="008F4A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uzyska najwyższą sumę punktów ze wszystkich kryteriów postępowania, przyznanych przez członków Komisji Konkursowej. Wybranym Podmiotom Ogłaszający konkurs zaoferuje zawarcie umowy partnerskiej, która określi m.in.: </w:t>
      </w:r>
    </w:p>
    <w:p w14:paraId="0048193C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prawa i obowiązki stron; </w:t>
      </w:r>
    </w:p>
    <w:p w14:paraId="68FCCE5D" w14:textId="77777777" w:rsidR="00584859" w:rsidRDefault="00584859" w:rsidP="00584859">
      <w:pPr>
        <w:pStyle w:val="KeinLeerrau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zakres i formę udziału poszczególnych partnerów w projekcie; </w:t>
      </w:r>
    </w:p>
    <w:p w14:paraId="4585AF23" w14:textId="77777777" w:rsidR="00584859" w:rsidRDefault="00584859" w:rsidP="00584859">
      <w:pPr>
        <w:pStyle w:val="KeinLeerraum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sposób przekazywania dofinansowania na pokrycie kosztów ponoszonych przez poszczególnych partnerów projektu, umożliwiający określenie kwoty dofinansowania udzielonego każdemu z partnerów; </w:t>
      </w:r>
    </w:p>
    <w:p w14:paraId="349CA26A" w14:textId="77777777" w:rsidR="00584859" w:rsidRDefault="00584859" w:rsidP="00584859">
      <w:pPr>
        <w:pStyle w:val="KeinLeerraum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sposób postępowania w przypadku naruszenia lub niewywiązania się stron z porozumienia lub umowy. </w:t>
      </w:r>
    </w:p>
    <w:p w14:paraId="780F8808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06E29EB5" w14:textId="77777777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VII.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TERMIN, MIEJSCE I SPOSÓB SKŁADANIA OFERT: </w:t>
      </w:r>
    </w:p>
    <w:p w14:paraId="3EEF4CB6" w14:textId="77777777" w:rsidR="00584859" w:rsidRDefault="00584859" w:rsidP="00584859">
      <w:pPr>
        <w:pStyle w:val="KeinLeerraum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7D5EBC7A" w14:textId="77777777" w:rsidR="00584859" w:rsidRDefault="00584859" w:rsidP="00584859">
      <w:pPr>
        <w:pStyle w:val="KeinLeerraum"/>
        <w:ind w:left="283" w:hanging="57"/>
        <w:jc w:val="both"/>
      </w:pPr>
      <w:r>
        <w:rPr>
          <w:rFonts w:ascii="Times New Roman" w:hAnsi="Times New Roman"/>
          <w:sz w:val="24"/>
          <w:szCs w:val="24"/>
        </w:rPr>
        <w:t>1. Ofertę wraz z załącznikami należy przedstawić w języku polskim w formie pisemnej pod rygorem nieważności.</w:t>
      </w:r>
    </w:p>
    <w:p w14:paraId="367196C5" w14:textId="77777777" w:rsidR="00584859" w:rsidRDefault="00584859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Oferta powinna zawierać wszystkie niezbędne informacje zgodnie z wymaganiami wobec partnera i zakresu oferty określonymi w niniejszym ogłoszeniu. </w:t>
      </w:r>
    </w:p>
    <w:p w14:paraId="3EB1E68C" w14:textId="77777777" w:rsidR="00584859" w:rsidRDefault="00584859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Oferta oraz wszystkie oświadczenia składane w ramach konkursu powinny być podpisane przez osobę/osoby upoważnione do reprezentowania podmiotu składającego ofertę, zgodnie </w:t>
      </w:r>
      <w:r>
        <w:rPr>
          <w:rFonts w:ascii="Times New Roman" w:hAnsi="Times New Roman"/>
          <w:sz w:val="24"/>
          <w:szCs w:val="24"/>
        </w:rPr>
        <w:lastRenderedPageBreak/>
        <w:t xml:space="preserve">z zasadą reprezentacji wynikającą z postanowień odpowiednich przepisów prawnych lub prawidłowo spisanego pełnomocnictwa (pełnomocnictwo należy dołączyć do oferty). </w:t>
      </w:r>
    </w:p>
    <w:p w14:paraId="49E660AD" w14:textId="77777777" w:rsidR="00584859" w:rsidRDefault="00584859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Oferta powinna być podpisana w sposób umożliwiający identyfikację osoby składającej podpis (opatrzona pieczęcią imienną–lub w przypadku braku pieczęci imiennej opatrzona zapisem imienia i nazwiska literami drukowanymi).</w:t>
      </w:r>
    </w:p>
    <w:p w14:paraId="2617A231" w14:textId="4F981839" w:rsidR="00584859" w:rsidRDefault="00584859" w:rsidP="00584859">
      <w:pPr>
        <w:pStyle w:val="KeinLeerraum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5. </w:t>
      </w:r>
      <w:r w:rsidRPr="00EB4C45">
        <w:rPr>
          <w:rFonts w:ascii="Times New Roman" w:hAnsi="Times New Roman"/>
          <w:b/>
          <w:bCs/>
          <w:sz w:val="24"/>
          <w:szCs w:val="24"/>
        </w:rPr>
        <w:t>Ofertę wraz z załącznikami należy dostarczyć w jednym egzemplarzu w zaklejonej kopercie osobiście</w:t>
      </w:r>
      <w:r>
        <w:rPr>
          <w:rFonts w:ascii="Times New Roman" w:hAnsi="Times New Roman"/>
          <w:sz w:val="24"/>
          <w:szCs w:val="24"/>
        </w:rPr>
        <w:t xml:space="preserve"> do </w:t>
      </w:r>
      <w:r w:rsidR="00F4455D" w:rsidRPr="00EB4C45">
        <w:rPr>
          <w:rFonts w:ascii="Times New Roman" w:hAnsi="Times New Roman"/>
          <w:b/>
          <w:bCs/>
          <w:sz w:val="24"/>
          <w:szCs w:val="24"/>
        </w:rPr>
        <w:t>Urzędu Miejskiego w Debrznie</w:t>
      </w:r>
      <w:r w:rsidR="00DD1B48" w:rsidRPr="00EB4C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C45">
        <w:rPr>
          <w:rFonts w:ascii="Times New Roman" w:hAnsi="Times New Roman"/>
          <w:b/>
          <w:bCs/>
          <w:sz w:val="24"/>
          <w:szCs w:val="24"/>
        </w:rPr>
        <w:t>pok. nr 1</w:t>
      </w:r>
      <w:r w:rsidR="00DD1B2B" w:rsidRPr="00EB4C45">
        <w:rPr>
          <w:rFonts w:ascii="Times New Roman" w:hAnsi="Times New Roman"/>
          <w:b/>
          <w:bCs/>
          <w:sz w:val="24"/>
          <w:szCs w:val="24"/>
        </w:rPr>
        <w:t>0</w:t>
      </w:r>
      <w:r w:rsidR="00F4455D" w:rsidRPr="00EB4C45">
        <w:rPr>
          <w:rFonts w:ascii="Times New Roman" w:hAnsi="Times New Roman"/>
          <w:b/>
          <w:bCs/>
          <w:sz w:val="24"/>
          <w:szCs w:val="24"/>
        </w:rPr>
        <w:t>1</w:t>
      </w:r>
      <w:r w:rsidR="00DD1B2B">
        <w:rPr>
          <w:rFonts w:ascii="Times New Roman" w:hAnsi="Times New Roman"/>
          <w:sz w:val="24"/>
          <w:szCs w:val="24"/>
        </w:rPr>
        <w:t xml:space="preserve"> </w:t>
      </w:r>
      <w:r w:rsidRPr="00EB4C45">
        <w:rPr>
          <w:rFonts w:ascii="Times New Roman" w:hAnsi="Times New Roman"/>
          <w:b/>
          <w:bCs/>
          <w:sz w:val="24"/>
          <w:szCs w:val="24"/>
        </w:rPr>
        <w:t xml:space="preserve">lub listownie  na adres: </w:t>
      </w:r>
      <w:r w:rsidR="00F4455D" w:rsidRPr="00EB4C45">
        <w:rPr>
          <w:rFonts w:ascii="Times New Roman" w:hAnsi="Times New Roman"/>
          <w:b/>
          <w:bCs/>
          <w:sz w:val="24"/>
          <w:szCs w:val="24"/>
        </w:rPr>
        <w:t>Urząd Miejski</w:t>
      </w:r>
      <w:r w:rsidR="00DD1B2B" w:rsidRPr="00EB4C45">
        <w:rPr>
          <w:rFonts w:ascii="Times New Roman" w:hAnsi="Times New Roman"/>
          <w:b/>
          <w:bCs/>
          <w:sz w:val="24"/>
          <w:szCs w:val="24"/>
        </w:rPr>
        <w:t xml:space="preserve"> w Debrznie</w:t>
      </w:r>
      <w:r w:rsidRPr="00EB4C45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EB4C45">
        <w:rPr>
          <w:rFonts w:ascii="Times New Roman" w:hAnsi="Times New Roman"/>
          <w:b/>
          <w:bCs/>
          <w:sz w:val="24"/>
          <w:szCs w:val="24"/>
        </w:rPr>
        <w:t>Traugutta 2</w:t>
      </w:r>
      <w:r w:rsidRPr="00EB4C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D1B48" w:rsidRPr="00EB4C45">
        <w:rPr>
          <w:rFonts w:ascii="Times New Roman" w:hAnsi="Times New Roman"/>
          <w:b/>
          <w:bCs/>
          <w:sz w:val="24"/>
          <w:szCs w:val="24"/>
        </w:rPr>
        <w:t>77 – 310 Debrzno</w:t>
      </w:r>
      <w:r>
        <w:rPr>
          <w:rFonts w:ascii="Times New Roman" w:hAnsi="Times New Roman"/>
          <w:sz w:val="24"/>
          <w:szCs w:val="24"/>
        </w:rPr>
        <w:t xml:space="preserve">, z adnotacją: </w:t>
      </w:r>
      <w:r>
        <w:rPr>
          <w:rFonts w:ascii="Times New Roman" w:hAnsi="Times New Roman"/>
          <w:i/>
          <w:iCs/>
          <w:sz w:val="24"/>
          <w:szCs w:val="24"/>
        </w:rPr>
        <w:t>„</w:t>
      </w:r>
      <w:r w:rsidR="00E953ED" w:rsidRPr="00E953ED">
        <w:rPr>
          <w:rFonts w:ascii="Times New Roman" w:eastAsia="Times New Roman" w:hAnsi="Times New Roman"/>
          <w:i/>
          <w:sz w:val="24"/>
          <w:szCs w:val="24"/>
          <w:lang w:eastAsia="pl-PL"/>
        </w:rPr>
        <w:t>Konkurs na wybór Partnera spoza sektora finansów publicznych do wspólnej realizacji projektu w ramach Priorytet 5 Fundusze europejskie dla silnego społecznie Pomorza (EFS+), Działanie nr 517. Usługi społeczne i zdrowotne w ramach programu regionalnego Fundusze Europejskie dla Pomorza 2021-2027</w:t>
      </w:r>
      <w:r>
        <w:rPr>
          <w:rFonts w:ascii="Times New Roman;serif" w:hAnsi="Times New Roman;serif"/>
          <w:i/>
          <w:iCs/>
          <w:sz w:val="24"/>
          <w:szCs w:val="24"/>
        </w:rPr>
        <w:t xml:space="preserve"> Nabór FEPM.05.1</w:t>
      </w:r>
      <w:r w:rsidR="00E953ED">
        <w:rPr>
          <w:rFonts w:ascii="Times New Roman;serif" w:hAnsi="Times New Roman;serif"/>
          <w:i/>
          <w:iCs/>
          <w:sz w:val="24"/>
          <w:szCs w:val="24"/>
        </w:rPr>
        <w:t>7-IZ.00-002/25</w:t>
      </w:r>
      <w:r>
        <w:rPr>
          <w:rFonts w:ascii="Times New Roman;serif" w:hAnsi="Times New Roman;serif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  </w:t>
      </w:r>
    </w:p>
    <w:p w14:paraId="73B6075E" w14:textId="2B4D906E" w:rsidR="00584859" w:rsidRDefault="00584859" w:rsidP="00584859">
      <w:pPr>
        <w:pStyle w:val="KeinLeerraum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6. </w:t>
      </w:r>
      <w:r w:rsidRPr="00E70E90">
        <w:rPr>
          <w:rFonts w:ascii="Times New Roman" w:hAnsi="Times New Roman"/>
          <w:b/>
          <w:bCs/>
          <w:sz w:val="24"/>
          <w:szCs w:val="24"/>
        </w:rPr>
        <w:t>Ofertę na</w:t>
      </w:r>
      <w:r w:rsidR="00E953ED" w:rsidRPr="00E70E90">
        <w:rPr>
          <w:rFonts w:ascii="Times New Roman" w:hAnsi="Times New Roman"/>
          <w:b/>
          <w:bCs/>
          <w:sz w:val="24"/>
          <w:szCs w:val="24"/>
        </w:rPr>
        <w:t>leży złożyć w terminie do dnia 1</w:t>
      </w:r>
      <w:r w:rsidR="00AB3EED">
        <w:rPr>
          <w:rFonts w:ascii="Times New Roman" w:hAnsi="Times New Roman"/>
          <w:b/>
          <w:bCs/>
          <w:sz w:val="24"/>
          <w:szCs w:val="24"/>
        </w:rPr>
        <w:t>8</w:t>
      </w:r>
      <w:r w:rsidR="00E953ED" w:rsidRPr="00E70E90">
        <w:rPr>
          <w:rFonts w:ascii="Times New Roman" w:hAnsi="Times New Roman"/>
          <w:b/>
          <w:bCs/>
          <w:sz w:val="24"/>
          <w:szCs w:val="24"/>
        </w:rPr>
        <w:t>.06</w:t>
      </w:r>
      <w:r w:rsidRPr="00E70E90">
        <w:rPr>
          <w:rFonts w:ascii="Times New Roman" w:hAnsi="Times New Roman"/>
          <w:b/>
          <w:bCs/>
          <w:sz w:val="24"/>
          <w:szCs w:val="24"/>
        </w:rPr>
        <w:t>.202</w:t>
      </w:r>
      <w:r w:rsidR="00E953ED" w:rsidRPr="00E70E90">
        <w:rPr>
          <w:rFonts w:ascii="Times New Roman" w:hAnsi="Times New Roman"/>
          <w:b/>
          <w:bCs/>
          <w:sz w:val="24"/>
          <w:szCs w:val="24"/>
        </w:rPr>
        <w:t>5</w:t>
      </w:r>
      <w:r w:rsidRPr="00E70E90">
        <w:rPr>
          <w:rFonts w:ascii="Times New Roman" w:hAnsi="Times New Roman"/>
          <w:b/>
          <w:bCs/>
          <w:sz w:val="24"/>
          <w:szCs w:val="24"/>
        </w:rPr>
        <w:t xml:space="preserve"> roku, do godz. 1</w:t>
      </w:r>
      <w:r w:rsidR="00AB3EED">
        <w:rPr>
          <w:rFonts w:ascii="Times New Roman" w:hAnsi="Times New Roman"/>
          <w:b/>
          <w:bCs/>
          <w:sz w:val="24"/>
          <w:szCs w:val="24"/>
        </w:rPr>
        <w:t>0</w:t>
      </w:r>
      <w:r w:rsidRPr="00E70E90"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Decyduje data wpływu oferty do jednostki. Oferty, które wpłyną po tym terminie nie będą rozpatrywane. </w:t>
      </w:r>
    </w:p>
    <w:p w14:paraId="6C0A30F2" w14:textId="514805DD" w:rsidR="00584859" w:rsidRPr="00DD1B48" w:rsidRDefault="00584859" w:rsidP="00DD1B48">
      <w:pPr>
        <w:pStyle w:val="KeinLeerraum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7. Dane osób do kontaktu w sprawie naboru: </w:t>
      </w:r>
      <w:r w:rsidR="00F4455D">
        <w:rPr>
          <w:rFonts w:ascii="Times New Roman" w:hAnsi="Times New Roman"/>
          <w:sz w:val="24"/>
          <w:szCs w:val="24"/>
        </w:rPr>
        <w:t>Łukasz Jurkowlaniec</w:t>
      </w:r>
      <w:r w:rsidR="00DD1B48">
        <w:rPr>
          <w:rFonts w:ascii="Times New Roman" w:hAnsi="Times New Roman"/>
          <w:sz w:val="24"/>
          <w:szCs w:val="24"/>
        </w:rPr>
        <w:t xml:space="preserve">, </w:t>
      </w:r>
      <w:r w:rsidR="00F4455D">
        <w:rPr>
          <w:rFonts w:ascii="Times New Roman" w:hAnsi="Times New Roman"/>
          <w:sz w:val="24"/>
          <w:szCs w:val="24"/>
        </w:rPr>
        <w:t>Kierownik ds. Rozwoju Strategicznego</w:t>
      </w:r>
      <w:r>
        <w:rPr>
          <w:rFonts w:ascii="Times New Roman" w:hAnsi="Times New Roman"/>
          <w:sz w:val="24"/>
          <w:szCs w:val="24"/>
        </w:rPr>
        <w:t xml:space="preserve">, tel. </w:t>
      </w:r>
      <w:r w:rsidR="00DD1B48">
        <w:rPr>
          <w:rFonts w:ascii="Times New Roman" w:hAnsi="Times New Roman"/>
          <w:sz w:val="24"/>
          <w:szCs w:val="24"/>
        </w:rPr>
        <w:t>59 </w:t>
      </w:r>
      <w:r w:rsidR="00473E36">
        <w:rPr>
          <w:rFonts w:ascii="Times New Roman" w:hAnsi="Times New Roman"/>
          <w:sz w:val="24"/>
          <w:szCs w:val="24"/>
        </w:rPr>
        <w:t>833 53</w:t>
      </w:r>
      <w:r w:rsidR="00DD1B48">
        <w:rPr>
          <w:rFonts w:ascii="Times New Roman" w:hAnsi="Times New Roman"/>
          <w:sz w:val="24"/>
          <w:szCs w:val="24"/>
        </w:rPr>
        <w:t xml:space="preserve"> </w:t>
      </w:r>
      <w:r w:rsidR="00F4455D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1B48">
        <w:rPr>
          <w:rFonts w:ascii="Times New Roman" w:hAnsi="Times New Roman"/>
          <w:sz w:val="24"/>
          <w:szCs w:val="24"/>
        </w:rPr>
        <w:t>e-mail:</w:t>
      </w:r>
      <w:r w:rsidR="00DD1B48" w:rsidRPr="00DD1B48">
        <w:rPr>
          <w:rFonts w:ascii="Times New Roman" w:hAnsi="Times New Roman"/>
          <w:sz w:val="24"/>
          <w:szCs w:val="24"/>
        </w:rPr>
        <w:t xml:space="preserve"> </w:t>
      </w:r>
      <w:r w:rsidR="00F4455D">
        <w:rPr>
          <w:rFonts w:ascii="Times New Roman" w:hAnsi="Times New Roman"/>
          <w:sz w:val="24"/>
          <w:szCs w:val="24"/>
        </w:rPr>
        <w:t>l.jurkowlaniec.</w:t>
      </w:r>
      <w:r w:rsidR="00F4455D" w:rsidRPr="00F4455D">
        <w:rPr>
          <w:rFonts w:ascii="Times New Roman" w:hAnsi="Times New Roman"/>
          <w:sz w:val="24"/>
          <w:szCs w:val="24"/>
        </w:rPr>
        <w:t>debrzno.pl</w:t>
      </w:r>
    </w:p>
    <w:p w14:paraId="5A3B56AB" w14:textId="77777777" w:rsidR="00DD1B48" w:rsidRDefault="00DD1B48" w:rsidP="00584859">
      <w:pPr>
        <w:pStyle w:val="KeinLeerraum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049A1D" w14:textId="52FD4B37" w:rsidR="00584859" w:rsidRDefault="00584859" w:rsidP="00584859">
      <w:pPr>
        <w:pStyle w:val="KeinLeerraum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VIII. </w:t>
      </w:r>
      <w:r>
        <w:rPr>
          <w:rFonts w:ascii="Times New Roman" w:hAnsi="Times New Roman"/>
          <w:b/>
          <w:sz w:val="24"/>
          <w:szCs w:val="24"/>
          <w:u w:val="single"/>
        </w:rPr>
        <w:t>OCENA OFERT:</w:t>
      </w:r>
    </w:p>
    <w:p w14:paraId="71994172" w14:textId="6C38E060" w:rsidR="00584859" w:rsidRDefault="00584859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 upływie terminu składania ofert, Komisja Konkursowa, powołana przez </w:t>
      </w:r>
      <w:r w:rsidR="00F4455D">
        <w:rPr>
          <w:rFonts w:ascii="Times New Roman" w:hAnsi="Times New Roman"/>
          <w:sz w:val="24"/>
          <w:szCs w:val="24"/>
        </w:rPr>
        <w:t>Burmistrza</w:t>
      </w:r>
      <w:r w:rsidR="00DD1B2B">
        <w:rPr>
          <w:rFonts w:ascii="Times New Roman" w:hAnsi="Times New Roman"/>
          <w:sz w:val="24"/>
          <w:szCs w:val="24"/>
        </w:rPr>
        <w:t xml:space="preserve"> Debrzn</w:t>
      </w:r>
      <w:r w:rsidR="00F4455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dokona ich otwarcia, a następnie przeprowadzi czynności badania i oceny złożonych ofert w celu wyboru ofert najkorzystniejszych (za oferty najkorzystniejsze uzna się oferty z najwyższą liczbą punktów).</w:t>
      </w:r>
    </w:p>
    <w:p w14:paraId="3D4579FA" w14:textId="70306AA1" w:rsidR="00584859" w:rsidRDefault="004F6442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4859">
        <w:rPr>
          <w:rFonts w:ascii="Times New Roman" w:hAnsi="Times New Roman"/>
          <w:sz w:val="24"/>
          <w:szCs w:val="24"/>
        </w:rPr>
        <w:t xml:space="preserve">. W oparciu o przedstawiony protokół </w:t>
      </w:r>
      <w:r w:rsidR="00F4455D">
        <w:rPr>
          <w:rFonts w:ascii="Times New Roman" w:hAnsi="Times New Roman"/>
          <w:sz w:val="24"/>
          <w:szCs w:val="24"/>
        </w:rPr>
        <w:t>Burmistrz Debrzna</w:t>
      </w:r>
      <w:r w:rsidR="00584859">
        <w:rPr>
          <w:rFonts w:ascii="Times New Roman" w:hAnsi="Times New Roman"/>
          <w:sz w:val="24"/>
          <w:szCs w:val="24"/>
        </w:rPr>
        <w:t xml:space="preserve"> podejmie decyzję w sprawie zatwierdzenia wyboru partnerów. </w:t>
      </w:r>
    </w:p>
    <w:p w14:paraId="2D653FE4" w14:textId="77777777" w:rsidR="00584859" w:rsidRDefault="00584859" w:rsidP="00584859">
      <w:pPr>
        <w:pStyle w:val="KeinLeerraum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050E007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IX. </w:t>
      </w:r>
      <w:r>
        <w:rPr>
          <w:rFonts w:ascii="Times New Roman" w:hAnsi="Times New Roman"/>
          <w:b/>
          <w:sz w:val="24"/>
          <w:szCs w:val="24"/>
          <w:u w:val="single"/>
        </w:rPr>
        <w:t>DODATKOWE INFORMACJE: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AF29FC" w14:textId="77777777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2FEA804A" w14:textId="7C1C6162" w:rsidR="00584859" w:rsidRDefault="00584859" w:rsidP="00584859">
      <w:pPr>
        <w:pStyle w:val="KeinLeerraum"/>
        <w:jc w:val="both"/>
      </w:pPr>
      <w:r>
        <w:rPr>
          <w:rFonts w:ascii="Times New Roman" w:hAnsi="Times New Roman"/>
          <w:sz w:val="24"/>
          <w:szCs w:val="24"/>
        </w:rPr>
        <w:t>W przypadku wystąpienia przyczyn skutkujących brakiem możliwości zawarcia umowy partnerskiej z wybranym w drodze niniejszego konkursu podmiotem, Ogłaszający konkurs zastrzega sobie prawo zawarcia umowy partnerskiej z podmiotem, którego oferta uzyskała następną w kolejności najwyższą liczbę punktów. Ogłaszający zastrzega sobie prawo rozwiązania partnerstwa zawiązanego z wybranym oferentem w przypadku niezłożenia projektu w konkursie w ramach Poddziałania 5.1</w:t>
      </w:r>
      <w:r w:rsidR="00F6392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W razie wystąpienia istotnej zmiany okoliczności, powodującej, że wyłonienie partnera nie leży w interesie publicznym, czego nie można było przewidzieć, w chwili ogłaszania konkursu, ogłaszający konkurs może unieważnić postępowanie konkursowe. </w:t>
      </w:r>
    </w:p>
    <w:p w14:paraId="52486542" w14:textId="15D8FBA0" w:rsidR="00584859" w:rsidRDefault="00584859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Ogłaszający konkurs może odstąpić od podpisania umowy partnerskiej, jeżeli środki z Unii Europejskiej, które ogłaszający konkurs zamierzał uzyskać na realizację projektu partnerskiego, zgodnie z celem partnerstwa, nie zostały mu przyznane.</w:t>
      </w:r>
      <w:r w:rsidR="00E70E90">
        <w:rPr>
          <w:rFonts w:ascii="Times New Roman" w:hAnsi="Times New Roman"/>
          <w:sz w:val="24"/>
          <w:szCs w:val="24"/>
        </w:rPr>
        <w:br/>
      </w:r>
    </w:p>
    <w:p w14:paraId="091B373D" w14:textId="77777777" w:rsidR="00E70E90" w:rsidRDefault="00E70E90" w:rsidP="00584859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7764C3F8" w14:textId="77777777" w:rsidR="00E70E90" w:rsidRDefault="00E70E90" w:rsidP="00584859">
      <w:pPr>
        <w:pStyle w:val="KeinLeerraum"/>
        <w:jc w:val="both"/>
        <w:rPr>
          <w:rFonts w:ascii="Times New Roman" w:eastAsia="SymbolMT" w:hAnsi="Times New Roman"/>
          <w:color w:val="00000A"/>
          <w:sz w:val="24"/>
          <w:szCs w:val="24"/>
        </w:rPr>
      </w:pPr>
    </w:p>
    <w:p w14:paraId="3E616EAB" w14:textId="77777777" w:rsidR="00584859" w:rsidRDefault="00584859" w:rsidP="00584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F59DB" w14:textId="77777777" w:rsidR="00584859" w:rsidRDefault="00584859" w:rsidP="00584859">
      <w:pPr>
        <w:pStyle w:val="KeinLeerraum"/>
        <w:jc w:val="both"/>
      </w:pPr>
      <w:r>
        <w:rPr>
          <w:rFonts w:ascii="Times New Roman" w:eastAsia="SymbolMT" w:hAnsi="Times New Roman"/>
          <w:b/>
          <w:bCs/>
          <w:color w:val="00000A"/>
          <w:sz w:val="24"/>
          <w:szCs w:val="24"/>
          <w:u w:val="single"/>
        </w:rPr>
        <w:t>X</w:t>
      </w:r>
      <w:r>
        <w:rPr>
          <w:rFonts w:ascii="Times New Roman" w:eastAsia="SymbolMT" w:hAnsi="Times New Roman"/>
          <w:color w:val="00000A"/>
          <w:sz w:val="24"/>
          <w:szCs w:val="24"/>
          <w:u w:val="single"/>
        </w:rPr>
        <w:t>.</w:t>
      </w:r>
      <w:r>
        <w:rPr>
          <w:rFonts w:ascii="Times New Roman" w:eastAsia="SymbolMT" w:hAnsi="Times New Roman"/>
          <w:b/>
          <w:bCs/>
          <w:color w:val="00000A"/>
          <w:sz w:val="24"/>
          <w:szCs w:val="24"/>
          <w:u w:val="single"/>
        </w:rPr>
        <w:t xml:space="preserve"> POSTANOWIENIA KOŃCOWE:</w:t>
      </w:r>
    </w:p>
    <w:p w14:paraId="25870831" w14:textId="77777777" w:rsidR="00584859" w:rsidRDefault="00584859" w:rsidP="00584859">
      <w:pPr>
        <w:pStyle w:val="KeinLeerraum"/>
        <w:jc w:val="both"/>
        <w:rPr>
          <w:rFonts w:ascii="Times New Roman" w:eastAsia="SymbolMT" w:hAnsi="Times New Roman"/>
          <w:color w:val="00000A"/>
          <w:sz w:val="24"/>
          <w:szCs w:val="24"/>
        </w:rPr>
      </w:pPr>
    </w:p>
    <w:p w14:paraId="48520D47" w14:textId="77777777" w:rsidR="00584859" w:rsidRDefault="00584859" w:rsidP="00584859">
      <w:pPr>
        <w:pStyle w:val="KeinLeerraum"/>
        <w:jc w:val="both"/>
      </w:pPr>
      <w:r>
        <w:rPr>
          <w:rFonts w:ascii="Times New Roman" w:eastAsia="SymbolMT" w:hAnsi="Times New Roman"/>
          <w:color w:val="00000A"/>
          <w:sz w:val="24"/>
          <w:szCs w:val="24"/>
        </w:rPr>
        <w:t>Ogłaszający konkurs zastrzega sobie prawo do dokonywania zmian w ogłoszeniu o naborze partnera w trakcie trwania naboru.</w:t>
      </w:r>
    </w:p>
    <w:p w14:paraId="7D3282AD" w14:textId="1DAB2E88" w:rsidR="00243CE8" w:rsidRDefault="00584859" w:rsidP="00F6392A">
      <w:pPr>
        <w:pStyle w:val="KeinLeerraum"/>
        <w:jc w:val="both"/>
      </w:pPr>
      <w:r>
        <w:rPr>
          <w:rFonts w:ascii="Times New Roman" w:eastAsia="SymbolMT" w:hAnsi="Times New Roman"/>
          <w:color w:val="00000A"/>
          <w:sz w:val="24"/>
          <w:szCs w:val="24"/>
        </w:rPr>
        <w:t xml:space="preserve">Realizacja partnerskiego projektu nastąpi wyłącznie w przypadku otrzymania dofinansowania do </w:t>
      </w:r>
      <w:r w:rsidR="00E70E90">
        <w:rPr>
          <w:rFonts w:ascii="Times New Roman" w:eastAsia="SymbolMT" w:hAnsi="Times New Roman"/>
          <w:color w:val="00000A"/>
          <w:sz w:val="24"/>
          <w:szCs w:val="24"/>
        </w:rPr>
        <w:t>projektu z</w:t>
      </w:r>
      <w:r>
        <w:rPr>
          <w:rFonts w:ascii="Times New Roman" w:eastAsia="SymbolMT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SymbolMT" w:hAnsi="Times New Roman"/>
          <w:color w:val="333333"/>
          <w:sz w:val="24"/>
          <w:szCs w:val="24"/>
        </w:rPr>
        <w:t>programu regionalne Fundusze Europejskie dla Pomorza 2021-2027.</w:t>
      </w:r>
      <w:bookmarkStart w:id="0" w:name="_Hlk32399042"/>
      <w:bookmarkEnd w:id="0"/>
    </w:p>
    <w:sectPr w:rsidR="00243CE8" w:rsidSect="00243C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D2A0" w14:textId="77777777" w:rsidR="00663564" w:rsidRDefault="00663564" w:rsidP="00FB7940">
      <w:pPr>
        <w:spacing w:after="0" w:line="240" w:lineRule="auto"/>
      </w:pPr>
      <w:r>
        <w:separator/>
      </w:r>
    </w:p>
  </w:endnote>
  <w:endnote w:type="continuationSeparator" w:id="0">
    <w:p w14:paraId="639C0E9F" w14:textId="77777777" w:rsidR="00663564" w:rsidRDefault="00663564" w:rsidP="00FB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128558"/>
      <w:docPartObj>
        <w:docPartGallery w:val="Page Numbers (Bottom of Page)"/>
        <w:docPartUnique/>
      </w:docPartObj>
    </w:sdtPr>
    <w:sdtContent>
      <w:p w14:paraId="205F6908" w14:textId="3C7A6753" w:rsidR="00FB7940" w:rsidRDefault="00FB79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4C12346" w14:textId="77777777" w:rsidR="00FB7940" w:rsidRDefault="00FB79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5A1B" w14:textId="77777777" w:rsidR="00663564" w:rsidRDefault="00663564" w:rsidP="00FB7940">
      <w:pPr>
        <w:spacing w:after="0" w:line="240" w:lineRule="auto"/>
      </w:pPr>
      <w:r>
        <w:separator/>
      </w:r>
    </w:p>
  </w:footnote>
  <w:footnote w:type="continuationSeparator" w:id="0">
    <w:p w14:paraId="10B01A1A" w14:textId="77777777" w:rsidR="00663564" w:rsidRDefault="00663564" w:rsidP="00FB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C0DC6"/>
    <w:multiLevelType w:val="hybridMultilevel"/>
    <w:tmpl w:val="7B86573C"/>
    <w:lvl w:ilvl="0" w:tplc="E3526210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BB07115"/>
    <w:multiLevelType w:val="hybridMultilevel"/>
    <w:tmpl w:val="8B408122"/>
    <w:lvl w:ilvl="0" w:tplc="02D6033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331520766">
    <w:abstractNumId w:val="0"/>
  </w:num>
  <w:num w:numId="2" w16cid:durableId="33554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59"/>
    <w:rsid w:val="001447A6"/>
    <w:rsid w:val="00226E4F"/>
    <w:rsid w:val="00243CE8"/>
    <w:rsid w:val="00312132"/>
    <w:rsid w:val="003E4842"/>
    <w:rsid w:val="004142F9"/>
    <w:rsid w:val="00473E36"/>
    <w:rsid w:val="004F6442"/>
    <w:rsid w:val="00584859"/>
    <w:rsid w:val="00650B03"/>
    <w:rsid w:val="00650CDF"/>
    <w:rsid w:val="006567F9"/>
    <w:rsid w:val="00663564"/>
    <w:rsid w:val="006C1BE8"/>
    <w:rsid w:val="007170D4"/>
    <w:rsid w:val="007A7A19"/>
    <w:rsid w:val="007D1DA7"/>
    <w:rsid w:val="007E4C37"/>
    <w:rsid w:val="00821A8B"/>
    <w:rsid w:val="0089643B"/>
    <w:rsid w:val="008F4ABA"/>
    <w:rsid w:val="00A77206"/>
    <w:rsid w:val="00AB35CE"/>
    <w:rsid w:val="00AB3EED"/>
    <w:rsid w:val="00C8442F"/>
    <w:rsid w:val="00D471E6"/>
    <w:rsid w:val="00DD1B2B"/>
    <w:rsid w:val="00DD1B48"/>
    <w:rsid w:val="00E35EAA"/>
    <w:rsid w:val="00E70E90"/>
    <w:rsid w:val="00E94F4C"/>
    <w:rsid w:val="00E953ED"/>
    <w:rsid w:val="00EB4C45"/>
    <w:rsid w:val="00F4455D"/>
    <w:rsid w:val="00F6392A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69C7"/>
  <w15:docId w15:val="{A85D24A6-C533-4EE8-B94F-C73F04E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85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584859"/>
    <w:rPr>
      <w:color w:val="0000FF"/>
      <w:u w:val="single"/>
    </w:rPr>
  </w:style>
  <w:style w:type="paragraph" w:styleId="Textkrper">
    <w:name w:val="Body Text"/>
    <w:basedOn w:val="Standard"/>
    <w:link w:val="TextkrperZchn"/>
    <w:rsid w:val="005848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84859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58485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DD1B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Absatz-Standardschriftart"/>
    <w:uiPriority w:val="99"/>
    <w:semiHidden/>
    <w:unhideWhenUsed/>
    <w:rsid w:val="00DD1B4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B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94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B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9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96D7-43B0-4E69-8185-23A19FAD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d.pietkiewicz</dc:creator>
  <cp:lastModifiedBy>Kancelaria</cp:lastModifiedBy>
  <cp:revision>9</cp:revision>
  <cp:lastPrinted>2025-05-26T07:55:00Z</cp:lastPrinted>
  <dcterms:created xsi:type="dcterms:W3CDTF">2025-05-27T07:47:00Z</dcterms:created>
  <dcterms:modified xsi:type="dcterms:W3CDTF">2025-05-27T07:55:00Z</dcterms:modified>
</cp:coreProperties>
</file>