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F4DA" w14:textId="77777777" w:rsidR="00254B66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>Załącznik nr 7</w:t>
      </w:r>
    </w:p>
    <w:p w14:paraId="536C02AC" w14:textId="77777777" w:rsidR="00254B66" w:rsidRDefault="00000000">
      <w:pPr>
        <w:tabs>
          <w:tab w:val="left" w:pos="1728"/>
          <w:tab w:val="right" w:pos="907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ab/>
        <w:t xml:space="preserve">do </w:t>
      </w:r>
      <w:r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>Regulaminu rekrutacji i zasad uczestnictwa</w:t>
      </w:r>
    </w:p>
    <w:p w14:paraId="71AF5227" w14:textId="77777777" w:rsidR="00254B66" w:rsidRDefault="00254B66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6DEFA1EB" w14:textId="77777777" w:rsidR="00254B66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OŚWIADCZENIE UCZESTNIKA PROJEKTU </w:t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br/>
        <w:t xml:space="preserve">O WYRAŻENIU ZGODY NA PRZETWARZANIE DANYCH OSOBOWYCH </w:t>
      </w:r>
    </w:p>
    <w:p w14:paraId="1D23A909" w14:textId="77777777" w:rsidR="00254B66" w:rsidRDefault="002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C189110" w14:textId="77777777" w:rsidR="00254B66" w:rsidRDefault="00254B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820800" w14:textId="77777777" w:rsidR="00254B6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879C522" w14:textId="77777777" w:rsidR="00254B66" w:rsidRDefault="00254B66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kern w:val="0"/>
          <w:lang w:val="x-none" w:eastAsia="pl-PL"/>
          <w14:ligatures w14:val="none"/>
        </w:rPr>
      </w:pPr>
    </w:p>
    <w:p w14:paraId="728CA116" w14:textId="77777777" w:rsidR="00254B66" w:rsidRDefault="000000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związku z przystąpieniem do projektu nr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FEPM.05.08-IZ.00-0013/24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pn. </w:t>
      </w:r>
      <w:bookmarkStart w:id="0" w:name="_Hlk156210028"/>
      <w:bookmarkEnd w:id="0"/>
      <w:r>
        <w:rPr>
          <w:rFonts w:ascii="Times New Roman" w:eastAsia="Calibri" w:hAnsi="Times New Roman" w:cs="Times New Roman"/>
          <w:b/>
          <w:bCs/>
          <w:i/>
          <w:kern w:val="0"/>
          <w:lang w:eastAsia="pl-PL"/>
          <w14:ligatures w14:val="none"/>
        </w:rPr>
        <w:t>„</w:t>
      </w:r>
      <w:bookmarkStart w:id="1" w:name="_Hlk1601087711"/>
      <w:r>
        <w:rPr>
          <w:rFonts w:ascii="Times New Roman" w:eastAsia="Calibri" w:hAnsi="Times New Roman" w:cs="Times New Roman"/>
          <w:b/>
          <w:bCs/>
          <w:i/>
          <w:kern w:val="0"/>
          <w:lang w:eastAsia="pl-PL"/>
          <w14:ligatures w14:val="none"/>
        </w:rPr>
        <w:t>R</w:t>
      </w:r>
      <w:bookmarkEnd w:id="1"/>
      <w:r>
        <w:rPr>
          <w:rFonts w:ascii="Times New Roman" w:eastAsia="Calibri" w:hAnsi="Times New Roman" w:cs="Times New Roman"/>
          <w:b/>
          <w:bCs/>
          <w:i/>
          <w:kern w:val="0"/>
          <w:lang w:eastAsia="pl-PL"/>
          <w14:ligatures w14:val="none"/>
        </w:rPr>
        <w:t xml:space="preserve">AZEM </w:t>
      </w:r>
      <w:r>
        <w:rPr>
          <w:rFonts w:ascii="Times New Roman" w:eastAsia="Calibri" w:hAnsi="Times New Roman" w:cs="Times New Roman"/>
          <w:b/>
          <w:bCs/>
          <w:i/>
          <w:kern w:val="0"/>
          <w:lang w:eastAsia="pl-PL"/>
          <w14:ligatures w14:val="none"/>
        </w:rPr>
        <w:br/>
        <w:t>w GÓRĘ -  projekt edukacyjny dla szkół wiejskich gminy Debrzno”</w:t>
      </w:r>
      <w:r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  <w:t xml:space="preserve"> realizowanym  realizowany </w:t>
      </w:r>
      <w:r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  <w:br/>
        <w:t xml:space="preserve">w ramach </w:t>
      </w:r>
      <w:r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Działania 5.8. Edukacji ogólna i zawodowa programu Fundusze Europejskie dla Pomorza 2021-2027 (FEP 2021-2027) współfinansowanym z e środków Unii Europejskiej w ramach Europejskiego Funduszu Społecznego Plus (EFS+)</w:t>
      </w:r>
      <w:bookmarkStart w:id="2" w:name="_Hlk155346222"/>
      <w:r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  <w:t>.</w:t>
      </w:r>
      <w:bookmarkEnd w:id="2"/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, oświadczam, że przyjmuję do wiadomości, iż:</w:t>
      </w:r>
    </w:p>
    <w:p w14:paraId="180CAD06" w14:textId="77777777" w:rsidR="00254B66" w:rsidRDefault="00254B6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956858A" w14:textId="568271BB" w:rsidR="00254B66" w:rsidRPr="00DB78A1" w:rsidRDefault="00000000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będzie Dyrektor Inkubatora Przedsiębiorczości Cierznie, </w:t>
      </w:r>
      <w:r>
        <w:rPr>
          <w:rFonts w:cs="Arial"/>
          <w:sz w:val="20"/>
          <w:szCs w:val="20"/>
        </w:rPr>
        <w:br/>
        <w:t xml:space="preserve">z siedzibą w Cierzniach 64, 77-310 Debrzno. Pozostałe dane kontaktowe administratora: </w:t>
      </w:r>
      <w:r>
        <w:rPr>
          <w:rFonts w:cs="Arial"/>
          <w:sz w:val="20"/>
          <w:szCs w:val="20"/>
        </w:rPr>
        <w:br/>
      </w:r>
      <w:r w:rsidR="00DB78A1" w:rsidRPr="00DB78A1">
        <w:rPr>
          <w:rFonts w:cs="Arial"/>
          <w:b/>
          <w:bCs/>
          <w:sz w:val="20"/>
          <w:szCs w:val="20"/>
        </w:rPr>
        <w:t xml:space="preserve">Andrzej </w:t>
      </w:r>
      <w:proofErr w:type="spellStart"/>
      <w:r w:rsidR="00DB78A1" w:rsidRPr="00DB78A1">
        <w:rPr>
          <w:rFonts w:cs="Arial"/>
          <w:b/>
          <w:bCs/>
          <w:sz w:val="20"/>
          <w:szCs w:val="20"/>
        </w:rPr>
        <w:t>Milczarski</w:t>
      </w:r>
      <w:proofErr w:type="spellEnd"/>
      <w:r w:rsidR="00DB78A1" w:rsidRPr="00DB78A1">
        <w:rPr>
          <w:rFonts w:cs="Arial"/>
          <w:b/>
          <w:bCs/>
          <w:sz w:val="20"/>
          <w:szCs w:val="20"/>
        </w:rPr>
        <w:t>;</w:t>
      </w:r>
      <w:r w:rsidR="00DB78A1" w:rsidRPr="00DB78A1">
        <w:rPr>
          <w:rFonts w:cs="Arial"/>
          <w:sz w:val="20"/>
          <w:szCs w:val="20"/>
        </w:rPr>
        <w:t xml:space="preserve"> tel.: 59 83 35</w:t>
      </w:r>
      <w:r w:rsidR="00DB78A1" w:rsidRPr="00DB78A1">
        <w:rPr>
          <w:rFonts w:cs="Arial"/>
          <w:sz w:val="20"/>
          <w:szCs w:val="20"/>
        </w:rPr>
        <w:t> </w:t>
      </w:r>
      <w:r w:rsidR="00DB78A1" w:rsidRPr="00DB78A1">
        <w:rPr>
          <w:rFonts w:cs="Arial"/>
          <w:sz w:val="20"/>
          <w:szCs w:val="20"/>
        </w:rPr>
        <w:t>439</w:t>
      </w:r>
      <w:r w:rsidR="00DB78A1" w:rsidRPr="00DB78A1">
        <w:rPr>
          <w:rFonts w:cs="Arial"/>
          <w:sz w:val="20"/>
          <w:szCs w:val="20"/>
        </w:rPr>
        <w:t>.</w:t>
      </w:r>
    </w:p>
    <w:p w14:paraId="474DC81D" w14:textId="6AA2A78A" w:rsidR="00254B66" w:rsidRPr="00DB78A1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B78A1">
        <w:rPr>
          <w:rFonts w:eastAsia="Times New Roman" w:cs="Arial"/>
          <w:kern w:val="0"/>
          <w:sz w:val="20"/>
          <w:szCs w:val="20"/>
          <w:lang w:eastAsia="pl-PL"/>
        </w:rPr>
        <w:t xml:space="preserve">Dane kontaktowe inspektora ochrony danych to e-mail: </w:t>
      </w:r>
      <w:r w:rsidR="00DB78A1" w:rsidRPr="00DB78A1">
        <w:rPr>
          <w:rFonts w:eastAsia="Times New Roman" w:cs="Arial"/>
          <w:b/>
          <w:bCs/>
          <w:kern w:val="0"/>
          <w:sz w:val="20"/>
          <w:szCs w:val="20"/>
          <w:lang w:eastAsia="pl-PL"/>
        </w:rPr>
        <w:t>iod@debrzno.pl</w:t>
      </w:r>
    </w:p>
    <w:p w14:paraId="0E02D73B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Przetwarzanie danych osobowych jest zgodne z prawem i spełnia warunki, o których mowa art. 6 ust. 1 lit. c oraz art. 9 ust. 2 lit. g Rozporządzenia Parlamentu Europejskiego i Rady (UE) 2016/679 – dane osobowe są niezbędne dla realizacji </w:t>
      </w:r>
      <w:bookmarkStart w:id="3" w:name="_Hlk155950834"/>
      <w:r>
        <w:rPr>
          <w:rFonts w:eastAsia="Times New Roman" w:cs="Times New Roman"/>
          <w:bCs/>
          <w:kern w:val="0"/>
          <w:sz w:val="20"/>
          <w:szCs w:val="20"/>
          <w:lang w:eastAsia="pl-PL"/>
        </w:rPr>
        <w:t xml:space="preserve">Programu Fundusze Europejskie dla Pomorza 2021-2027 </w:t>
      </w:r>
      <w:bookmarkEnd w:id="3"/>
      <w:r>
        <w:rPr>
          <w:rFonts w:eastAsia="Times New Roman" w:cs="Times New Roman"/>
          <w:kern w:val="0"/>
          <w:sz w:val="20"/>
          <w:szCs w:val="20"/>
          <w:lang w:eastAsia="pl-PL"/>
        </w:rPr>
        <w:t>na podstawie:</w:t>
      </w:r>
    </w:p>
    <w:p w14:paraId="1E07ABFB" w14:textId="77777777" w:rsidR="00254B66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color w:val="000000"/>
          <w:spacing w:val="-2"/>
          <w:sz w:val="20"/>
          <w:szCs w:val="20"/>
        </w:rPr>
        <w:t>ust</w:t>
      </w:r>
      <w:r>
        <w:rPr>
          <w:rFonts w:ascii="Calibri" w:hAnsi="Calibri" w:cs="Times New Roman"/>
          <w:spacing w:val="-2"/>
          <w:sz w:val="20"/>
          <w:szCs w:val="20"/>
        </w:rPr>
        <w:t>awy</w:t>
      </w:r>
      <w:r>
        <w:rPr>
          <w:rFonts w:ascii="Calibri" w:hAnsi="Calibri" w:cs="Times New Roman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libri" w:hAnsi="Calibri" w:cs="Times New Roman"/>
          <w:color w:val="000000"/>
          <w:spacing w:val="-2"/>
          <w:sz w:val="20"/>
          <w:szCs w:val="20"/>
        </w:rPr>
        <w:t>z dnia 28 kwietnia 2022 r. o zasadach realizacji zadań finansowanych ze środków europejskich w perspektywie finansowej 2021-2027 (dalej: „ustawa wdrożeniowa”),</w:t>
      </w:r>
    </w:p>
    <w:p w14:paraId="275D82D8" w14:textId="77777777" w:rsidR="00254B66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color w:val="000000"/>
          <w:spacing w:val="-2"/>
          <w:sz w:val="20"/>
          <w:szCs w:val="20"/>
        </w:rPr>
        <w:t>r</w:t>
      </w:r>
      <w:r>
        <w:rPr>
          <w:rFonts w:ascii="Calibri" w:hAnsi="Calibri" w:cs="Times New Roman"/>
          <w:color w:val="000000"/>
          <w:sz w:val="20"/>
          <w:szCs w:val="20"/>
        </w:rPr>
        <w:t>ozporządze</w:t>
      </w:r>
      <w:r>
        <w:rPr>
          <w:rFonts w:ascii="Calibri" w:hAnsi="Calibri" w:cs="Times New Roman"/>
          <w:sz w:val="20"/>
          <w:szCs w:val="20"/>
        </w:rPr>
        <w:t>nia</w:t>
      </w:r>
      <w:r>
        <w:rPr>
          <w:rFonts w:ascii="Calibri" w:hAnsi="Calibri" w:cs="Times New Roman"/>
          <w:color w:val="000000"/>
          <w:sz w:val="20"/>
          <w:szCs w:val="20"/>
        </w:rPr>
        <w:t xml:space="preserve"> Parlamentu Europejskiego i Rady (UE) 2021/1060 z dnia 24 czerwca 2021 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</w:t>
      </w:r>
      <w:r>
        <w:rPr>
          <w:rFonts w:ascii="Calibri" w:hAnsi="Calibri" w:cs="Times New Roman"/>
          <w:color w:val="000000"/>
          <w:spacing w:val="-2"/>
          <w:sz w:val="20"/>
          <w:szCs w:val="20"/>
        </w:rPr>
        <w:t xml:space="preserve"> (dalej: „rozporządzenie ogólne”),</w:t>
      </w:r>
    </w:p>
    <w:p w14:paraId="497156F5" w14:textId="77777777" w:rsidR="00254B66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color w:val="000000"/>
          <w:spacing w:val="-2"/>
          <w:sz w:val="20"/>
          <w:szCs w:val="20"/>
        </w:rPr>
        <w:t>rozporzą</w:t>
      </w:r>
      <w:r>
        <w:rPr>
          <w:rFonts w:ascii="Calibri" w:hAnsi="Calibri" w:cs="Times New Roman"/>
          <w:spacing w:val="-2"/>
          <w:sz w:val="20"/>
          <w:szCs w:val="20"/>
        </w:rPr>
        <w:t>dzenia</w:t>
      </w:r>
      <w:r>
        <w:rPr>
          <w:rFonts w:ascii="Calibri" w:hAnsi="Calibri" w:cs="Times New Roman"/>
          <w:color w:val="000000"/>
          <w:spacing w:val="-2"/>
          <w:sz w:val="20"/>
          <w:szCs w:val="20"/>
        </w:rPr>
        <w:t xml:space="preserve"> Parlamentu Europejskiego i Rady (UE) 2021/1057 z dnia 24 czerwca 2021 r. </w:t>
      </w:r>
      <w:r>
        <w:rPr>
          <w:rFonts w:ascii="Calibri" w:hAnsi="Calibri" w:cs="Times New Roman"/>
          <w:spacing w:val="-2"/>
          <w:sz w:val="20"/>
          <w:szCs w:val="20"/>
        </w:rPr>
        <w:t>ustanawiającym Europejski Fundusz Społeczny Plus (EFS+) oraz uchylającym rozporządzenie (UE) nr 1296/2013,</w:t>
      </w:r>
    </w:p>
    <w:p w14:paraId="1C21E194" w14:textId="77777777" w:rsidR="00254B66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>art. 5 ust. 1 w zw. z art. 6 ust. 1 ustawy z dnia 14 lipca 1983 r . o narodowym zasobie archiwalnym i archiwach.</w:t>
      </w:r>
    </w:p>
    <w:p w14:paraId="5AD7A5CF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Dane</w:t>
      </w:r>
      <w:r>
        <w:rPr>
          <w:rFonts w:eastAsia="Times New Roman" w:cs="Times New Roman"/>
          <w:kern w:val="0"/>
          <w:sz w:val="20"/>
          <w:szCs w:val="20"/>
          <w:lang w:val="x-none" w:eastAsia="pl-PL"/>
        </w:rPr>
        <w:t xml:space="preserve"> osobowe będą przetwarzane wyłącznie w celu realizacji projektu </w:t>
      </w:r>
      <w:r>
        <w:rPr>
          <w:rFonts w:eastAsia="Times New Roman" w:cs="Times New Roman"/>
          <w:b/>
          <w:kern w:val="0"/>
          <w:sz w:val="20"/>
          <w:szCs w:val="20"/>
          <w:lang w:val="x-none" w:eastAsia="pl-PL"/>
        </w:rPr>
        <w:t xml:space="preserve">pn. </w:t>
      </w:r>
      <w:r>
        <w:rPr>
          <w:rFonts w:eastAsia="Times New Roman" w:cs="Times New Roman"/>
          <w:b/>
          <w:bCs/>
          <w:kern w:val="0"/>
          <w:sz w:val="20"/>
          <w:szCs w:val="20"/>
          <w:lang w:val="x-none" w:eastAsia="pl-PL"/>
        </w:rPr>
        <w:t>„</w:t>
      </w:r>
      <w:bookmarkStart w:id="4" w:name="_Hlk16010877111"/>
      <w:r>
        <w:rPr>
          <w:rFonts w:eastAsia="Times New Roman" w:cs="Times New Roman"/>
          <w:b/>
          <w:bCs/>
          <w:kern w:val="0"/>
          <w:sz w:val="20"/>
          <w:szCs w:val="20"/>
          <w:lang w:val="x-none" w:eastAsia="pl-PL"/>
        </w:rPr>
        <w:t>R</w:t>
      </w:r>
      <w:bookmarkEnd w:id="4"/>
      <w:r>
        <w:rPr>
          <w:rFonts w:eastAsia="Times New Roman" w:cs="Times New Roman"/>
          <w:b/>
          <w:bCs/>
          <w:kern w:val="0"/>
          <w:sz w:val="20"/>
          <w:szCs w:val="20"/>
          <w:lang w:val="x-none" w:eastAsia="pl-PL"/>
        </w:rPr>
        <w:t>AZEM w GÓRĘ -  projekt edukacyjny dla szkół wiejskich gminy Debrzno”</w:t>
      </w:r>
      <w:r>
        <w:rPr>
          <w:rFonts w:eastAsia="Times New Roman" w:cs="Times New Roman"/>
          <w:b/>
          <w:kern w:val="0"/>
          <w:sz w:val="20"/>
          <w:szCs w:val="20"/>
          <w:lang w:val="x-none" w:eastAsia="pl-PL"/>
        </w:rPr>
        <w:t xml:space="preserve"> realizowanym  realizowany w ramach Działania 5.8. Edukacji ogólna i zawodowa programu Fundusze Europejskie dla Pomorza 2021-2027 (FEP 2021-2027) współfinansowanym ze środków Unii Europejskiej w ramach Europejskiego Funduszu Społecznego Plus (EFS+), dalej zwany „Projektem”, </w:t>
      </w:r>
      <w:r>
        <w:rPr>
          <w:rFonts w:eastAsia="Times New Roman" w:cs="Times New Roman"/>
          <w:kern w:val="0"/>
          <w:sz w:val="20"/>
          <w:szCs w:val="20"/>
          <w:lang w:val="x-none" w:eastAsia="pl-PL"/>
        </w:rPr>
        <w:t xml:space="preserve">w szczególności w celu: </w:t>
      </w:r>
    </w:p>
    <w:p w14:paraId="1E00D523" w14:textId="77777777" w:rsidR="00254B66" w:rsidRDefault="00000000">
      <w:pPr>
        <w:pStyle w:val="Standard"/>
        <w:spacing w:line="276" w:lineRule="auto"/>
        <w:ind w:left="1077"/>
        <w:jc w:val="both"/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lastRenderedPageBreak/>
        <w:t xml:space="preserve">- udzielenia wsparcia w ramach 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>Projektu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 z uwzględnieniem rekrutacji, działań informacyjnych, monitorowania, sprawozdawczości, ewaluacji, kontroli w zakresie projektu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>;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 </w:t>
      </w:r>
    </w:p>
    <w:p w14:paraId="20FD5883" w14:textId="77777777" w:rsidR="00254B66" w:rsidRDefault="00000000">
      <w:pPr>
        <w:pStyle w:val="Standard"/>
        <w:spacing w:line="276" w:lineRule="auto"/>
        <w:ind w:left="1077"/>
        <w:jc w:val="both"/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- potwierdzania kwalifikowalności wydatków, udzielania wsparcia uczestnikom Projektu, ewaluacji, monitoringu, kontroli, sprawozdawczości oraz działań informacyjno-promocyjnych, 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 xml:space="preserve">realizowanych  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br/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w ramach Programu </w:t>
      </w:r>
      <w:r>
        <w:rPr>
          <w:rFonts w:ascii="Calibri" w:eastAsia="Times New Roman" w:hAnsi="Calibri" w:cs="Times New Roman"/>
          <w:b/>
          <w:color w:val="000000"/>
          <w:spacing w:val="-2"/>
          <w:kern w:val="0"/>
          <w:sz w:val="20"/>
          <w:szCs w:val="20"/>
          <w:lang w:val="x-none"/>
        </w:rPr>
        <w:t xml:space="preserve">Fundusze Europejskie dla Pomorza 2021-2027 (FEP 2021-2027), </w:t>
      </w:r>
    </w:p>
    <w:p w14:paraId="3239674B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Podanie danych jest warunkiem koniecznym otrzymania wsparcia, a odmowa ich podania jest równoznaczna z brakiem możliwości udzielenia wsparcia w ramach Projektu.</w:t>
      </w:r>
    </w:p>
    <w:p w14:paraId="5F3C6995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Dane osobowe będą przetwarzane przez systemy informatyczne, tj. SM EFS, zgodnie z </w:t>
      </w:r>
      <w:r>
        <w:rPr>
          <w:rFonts w:eastAsia="Times New Roman" w:cs="Times New Roman"/>
          <w:i/>
          <w:kern w:val="0"/>
          <w:sz w:val="20"/>
          <w:szCs w:val="20"/>
          <w:lang w:eastAsia="pl-PL"/>
        </w:rPr>
        <w:t>Wytycznymi w zakresie warunków gromadzenia i przekazywania danych w postaci elektronicznej na lata 2021-2027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>.</w:t>
      </w:r>
    </w:p>
    <w:p w14:paraId="2BAB61F5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Dane osobowe będą przechowywane do czasu rozliczenia </w:t>
      </w:r>
      <w:r>
        <w:rPr>
          <w:rFonts w:eastAsia="Times New Roman" w:cs="Times New Roman"/>
          <w:bCs/>
          <w:kern w:val="0"/>
          <w:sz w:val="20"/>
          <w:szCs w:val="20"/>
          <w:lang w:eastAsia="pl-PL"/>
        </w:rPr>
        <w:t xml:space="preserve">Programu Fundusze Europejskie dla Pomorza 2021-2027 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>oraz zakończenia archiwizowania dokumentacji.</w:t>
      </w:r>
    </w:p>
    <w:p w14:paraId="68D9ABE6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Dane osobowe będą przechowywane przez okres niezbędny do realizacji celów określonych w punkcie 4</w:t>
      </w:r>
      <w:r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>,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 z uwzględnieniem postanowień art. 82 i art. 65 Rozporządzenia ogólnego. Bieg okresu, o którym mowa powyżej zostaje przerwany w przypadku wszczęcia postępowania administracyjnego lub sądowego dotyczącego wydatków rozliczonych w projekcie albo na wniosek Komisji Europejskiej, zgodnie z art. 82 ust. 2 ww. rozporządzenia.</w:t>
      </w:r>
    </w:p>
    <w:p w14:paraId="01A483BB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Osoby, których dane będą przetwarzane,  posiadają prawo do żądania od Administratora dostępu do danych osobowych oraz ich sprostowania, usunięcia, ograniczenia przetwarzania lub prawo wniesienia sprzeciwu wobec przetwarzania.  </w:t>
      </w:r>
    </w:p>
    <w:p w14:paraId="1F5E4300" w14:textId="77777777" w:rsidR="00254B66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Osoby, o których mowa w pkt 3 posiadają prawo wniesienia skargi do Prezesa Urzędu Ochrony Danych Osobowych.</w:t>
      </w:r>
    </w:p>
    <w:p w14:paraId="7E3D14F7" w14:textId="77777777" w:rsidR="00254B66" w:rsidRDefault="00254B6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85A3564" w14:textId="77777777" w:rsidR="00254B66" w:rsidRDefault="00000000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bookmarkStart w:id="5" w:name="_Hlk156209950"/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        </w:t>
      </w:r>
      <w:bookmarkStart w:id="6" w:name="_Hlk156210235"/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>…………………………………..</w:t>
      </w:r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ab/>
        <w:t xml:space="preserve">                    ……………………………………………………</w:t>
      </w:r>
    </w:p>
    <w:p w14:paraId="07BEFD8C" w14:textId="77777777" w:rsidR="00254B66" w:rsidRDefault="00000000">
      <w:pPr>
        <w:tabs>
          <w:tab w:val="left" w:pos="708"/>
          <w:tab w:val="left" w:pos="1416"/>
          <w:tab w:val="left" w:pos="2124"/>
          <w:tab w:val="left" w:pos="2832"/>
          <w:tab w:val="left" w:pos="5292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Miejscowość, dnia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ab/>
        <w:t xml:space="preserve">                                           Czytelny podpis</w:t>
      </w:r>
      <w:bookmarkEnd w:id="5"/>
      <w:bookmarkEnd w:id="6"/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uczestnika</w:t>
      </w:r>
    </w:p>
    <w:p w14:paraId="45118A86" w14:textId="77777777" w:rsidR="00254B66" w:rsidRDefault="00254B66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4CFC0607" w14:textId="77777777" w:rsidR="00254B66" w:rsidRDefault="00254B66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7B802217" w14:textId="77777777" w:rsidR="00254B66" w:rsidRDefault="00254B66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7DA8CD9A" w14:textId="77777777" w:rsidR="00254B66" w:rsidRDefault="00000000">
      <w:pPr>
        <w:spacing w:before="240" w:after="480" w:line="240" w:lineRule="auto"/>
        <w:jc w:val="both"/>
      </w:pPr>
      <w:r>
        <w:rPr>
          <w:b/>
          <w:sz w:val="20"/>
          <w:szCs w:val="20"/>
        </w:rPr>
        <w:t>Wyrażam zgodę</w:t>
      </w:r>
      <w:r>
        <w:rPr>
          <w:sz w:val="20"/>
          <w:szCs w:val="20"/>
        </w:rPr>
        <w:t xml:space="preserve"> na nieodpłatne wykorzystanie MOJEGO wizerunku przez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Gminę Debrzno/Inkubator Przedsiębiorczości Cierznie,  w celu realizacji, monitoringu, ewaluacji i promocji Projektu </w:t>
      </w:r>
      <w:r>
        <w:rPr>
          <w:b/>
          <w:bCs/>
          <w:sz w:val="20"/>
          <w:szCs w:val="20"/>
        </w:rPr>
        <w:t>„</w:t>
      </w:r>
      <w:bookmarkStart w:id="7" w:name="_Hlk1601087712"/>
      <w:r>
        <w:rPr>
          <w:rFonts w:cs="Times New Roman"/>
          <w:b/>
          <w:bCs/>
          <w:sz w:val="20"/>
          <w:szCs w:val="20"/>
        </w:rPr>
        <w:t>R</w:t>
      </w:r>
      <w:bookmarkEnd w:id="7"/>
      <w:r>
        <w:rPr>
          <w:rFonts w:cs="Times New Roman"/>
          <w:b/>
          <w:bCs/>
          <w:sz w:val="20"/>
          <w:szCs w:val="20"/>
        </w:rPr>
        <w:t>AZEM w GÓRĘ -  projekt edukacyjny dla szkół wiejskich gminy Debrzno</w:t>
      </w:r>
      <w:r>
        <w:rPr>
          <w:sz w:val="20"/>
          <w:szCs w:val="20"/>
        </w:rPr>
        <w:t>” (nr naboru FEPM.05.08-IZ.00-0006/23), zgodnie z przepisami ustawy z dnia 4 lutego 1994 r. o prawie autorskim i prawach  pokrewnych. Jednocześnie oświadczam, iż zostałam/em poinformowana/y o celu wykorzystania mojego wizerunku.</w:t>
      </w:r>
    </w:p>
    <w:p w14:paraId="4FE499E3" w14:textId="77777777" w:rsidR="00254B66" w:rsidRDefault="00000000">
      <w:pPr>
        <w:spacing w:before="120" w:after="1080" w:line="240" w:lineRule="auto"/>
        <w:jc w:val="right"/>
        <w:rPr>
          <w:b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……………………………………………………………..………………………………………………………………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Miejscowość, data i czytelny podpis</w:t>
      </w:r>
      <w:r>
        <w:rPr>
          <w:b/>
          <w:sz w:val="20"/>
          <w:szCs w:val="20"/>
        </w:rPr>
        <w:br/>
        <w:t>uczestnika</w:t>
      </w:r>
    </w:p>
    <w:p w14:paraId="0FF06692" w14:textId="77777777" w:rsidR="00254B66" w:rsidRDefault="00254B66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sectPr w:rsidR="00254B66">
      <w:headerReference w:type="default" r:id="rId7"/>
      <w:footerReference w:type="default" r:id="rId8"/>
      <w:pgSz w:w="11906" w:h="16838"/>
      <w:pgMar w:top="1843" w:right="1417" w:bottom="1969" w:left="1417" w:header="708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B121E" w14:textId="77777777" w:rsidR="00B172B3" w:rsidRDefault="00B172B3">
      <w:pPr>
        <w:spacing w:after="0" w:line="240" w:lineRule="auto"/>
      </w:pPr>
      <w:r>
        <w:separator/>
      </w:r>
    </w:p>
  </w:endnote>
  <w:endnote w:type="continuationSeparator" w:id="0">
    <w:p w14:paraId="45C6FE13" w14:textId="77777777" w:rsidR="00B172B3" w:rsidRDefault="00B1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DD84" w14:textId="77777777" w:rsidR="00254B66" w:rsidRDefault="00000000">
    <w:pPr>
      <w:pStyle w:val="Stopka"/>
    </w:pPr>
    <w:r>
      <w:rPr>
        <w:noProof/>
      </w:rPr>
      <w:drawing>
        <wp:anchor distT="0" distB="0" distL="0" distR="0" simplePos="0" relativeHeight="3" behindDoc="1" locked="0" layoutInCell="0" allowOverlap="1" wp14:anchorId="268A568E" wp14:editId="242747E6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0"/>
          <wp:wrapNone/>
          <wp:docPr id="2" name="Obraz 27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7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F8A3" w14:textId="77777777" w:rsidR="00B172B3" w:rsidRDefault="00B172B3">
      <w:pPr>
        <w:spacing w:after="0" w:line="240" w:lineRule="auto"/>
      </w:pPr>
      <w:r>
        <w:separator/>
      </w:r>
    </w:p>
  </w:footnote>
  <w:footnote w:type="continuationSeparator" w:id="0">
    <w:p w14:paraId="2133E3D1" w14:textId="77777777" w:rsidR="00B172B3" w:rsidRDefault="00B1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A622" w14:textId="77777777" w:rsidR="00254B66" w:rsidRDefault="00000000">
    <w:pPr>
      <w:pStyle w:val="Nagwek"/>
    </w:pPr>
    <w:r>
      <w:rPr>
        <w:noProof/>
      </w:rPr>
      <w:drawing>
        <wp:inline distT="0" distB="0" distL="0" distR="0" wp14:anchorId="3B4C5158" wp14:editId="79D975D5">
          <wp:extent cx="5760720" cy="669925"/>
          <wp:effectExtent l="0" t="0" r="0" b="0"/>
          <wp:docPr id="1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709E1"/>
    <w:multiLevelType w:val="multilevel"/>
    <w:tmpl w:val="795C5CF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7E7E6F"/>
    <w:multiLevelType w:val="multilevel"/>
    <w:tmpl w:val="60F06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6551954">
    <w:abstractNumId w:val="0"/>
  </w:num>
  <w:num w:numId="2" w16cid:durableId="195128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66"/>
    <w:rsid w:val="00204DAD"/>
    <w:rsid w:val="00254B66"/>
    <w:rsid w:val="00B172B3"/>
    <w:rsid w:val="00D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10C9"/>
  <w15:docId w15:val="{D88A824A-84A0-444A-A2B9-66AEBC6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850B9"/>
  </w:style>
  <w:style w:type="character" w:customStyle="1" w:styleId="StopkaZnak">
    <w:name w:val="Stopka Znak"/>
    <w:basedOn w:val="Domylnaczcionkaakapitu"/>
    <w:link w:val="Stopka"/>
    <w:uiPriority w:val="99"/>
    <w:qFormat/>
    <w:rsid w:val="00E850B9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850B9"/>
    <w:rPr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uiPriority w:val="99"/>
    <w:semiHidden/>
    <w:unhideWhenUsed/>
    <w:qFormat/>
    <w:rsid w:val="00E850B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6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55624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50B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850B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E850B9"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55624"/>
    <w:pPr>
      <w:ind w:left="720"/>
      <w:contextualSpacing/>
    </w:pPr>
  </w:style>
  <w:style w:type="paragraph" w:customStyle="1" w:styleId="Standard">
    <w:name w:val="Standard"/>
    <w:qFormat/>
    <w:rsid w:val="001415AA"/>
    <w:pPr>
      <w:widowControl w:val="0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781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</dc:creator>
  <dc:description/>
  <cp:lastModifiedBy>OPS Debrzno</cp:lastModifiedBy>
  <cp:revision>25</cp:revision>
  <cp:lastPrinted>2024-01-15T07:07:00Z</cp:lastPrinted>
  <dcterms:created xsi:type="dcterms:W3CDTF">2024-01-15T06:22:00Z</dcterms:created>
  <dcterms:modified xsi:type="dcterms:W3CDTF">2024-09-23T12:19:00Z</dcterms:modified>
  <dc:language>pl-PL</dc:language>
</cp:coreProperties>
</file>